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609C" w:rsidRPr="00B625AF" w:rsidRDefault="00B625AF" w:rsidP="00B625AF">
      <w:pPr>
        <w:spacing w:line="360" w:lineRule="auto"/>
        <w:jc w:val="center"/>
        <w:rPr>
          <w:rFonts w:ascii="Times New Roman" w:eastAsia="华文中宋" w:hAnsi="Times New Roman" w:cstheme="majorBidi"/>
          <w:b/>
          <w:bCs/>
          <w:sz w:val="44"/>
          <w:szCs w:val="44"/>
          <w:lang w:eastAsia="zh-CN"/>
        </w:rPr>
      </w:pPr>
      <w:bookmarkStart w:id="0" w:name="_Toc175903814"/>
      <w:bookmarkStart w:id="1" w:name="_Toc85101653"/>
      <w:r>
        <w:rPr>
          <w:rFonts w:ascii="Times New Roman" w:eastAsia="华文中宋" w:hAnsi="Times New Roman" w:cs="Helvetica Neue"/>
          <w:b/>
          <w:sz w:val="44"/>
          <w:szCs w:val="44"/>
          <w:lang w:eastAsia="zh-CN"/>
        </w:rPr>
        <w:t>安全培训</w:t>
      </w:r>
      <w:r w:rsidR="00FE4350">
        <w:rPr>
          <w:rFonts w:ascii="Times New Roman" w:eastAsia="华文中宋" w:hAnsi="Times New Roman" w:cs="Helvetica Neue"/>
          <w:b/>
          <w:sz w:val="44"/>
          <w:szCs w:val="44"/>
          <w:lang w:eastAsia="zh-CN"/>
        </w:rPr>
        <w:t>网站使用</w:t>
      </w:r>
      <w:r w:rsidR="00FE4350">
        <w:rPr>
          <w:rFonts w:ascii="Times New Roman" w:eastAsia="华文中宋" w:hAnsi="Times New Roman" w:cs="Helvetica Neue" w:hint="eastAsia"/>
          <w:b/>
          <w:sz w:val="44"/>
          <w:szCs w:val="44"/>
          <w:lang w:eastAsia="zh-CN"/>
        </w:rPr>
        <w:t>注意</w:t>
      </w:r>
      <w:r w:rsidR="0081609C" w:rsidRPr="00B625AF">
        <w:rPr>
          <w:rFonts w:ascii="Times New Roman" w:eastAsia="华文中宋" w:hAnsi="Times New Roman" w:cs="Helvetica Neue"/>
          <w:b/>
          <w:sz w:val="44"/>
          <w:szCs w:val="44"/>
          <w:lang w:eastAsia="zh-CN"/>
        </w:rPr>
        <w:t>事项</w:t>
      </w:r>
      <w:bookmarkEnd w:id="0"/>
    </w:p>
    <w:p w:rsidR="008908CC" w:rsidRDefault="008908CC" w:rsidP="00025B62">
      <w:pPr>
        <w:spacing w:line="360" w:lineRule="auto"/>
        <w:outlineLvl w:val="0"/>
        <w:rPr>
          <w:rFonts w:ascii="Times New Roman" w:eastAsia="华文中宋" w:hAnsi="Times New Roman" w:cs="Helvetica Neue"/>
          <w:sz w:val="28"/>
          <w:szCs w:val="28"/>
          <w:lang w:eastAsia="zh-CN"/>
        </w:rPr>
      </w:pPr>
      <w:r>
        <w:rPr>
          <w:rFonts w:ascii="Times New Roman" w:eastAsia="华文中宋" w:hAnsi="Times New Roman" w:cs="Helvetica Neue" w:hint="eastAsia"/>
          <w:b/>
          <w:sz w:val="28"/>
          <w:szCs w:val="28"/>
          <w:lang w:eastAsia="zh-CN"/>
        </w:rPr>
        <w:t xml:space="preserve">         </w:t>
      </w:r>
      <w:r>
        <w:rPr>
          <w:rFonts w:ascii="Times New Roman" w:eastAsia="华文中宋" w:hAnsi="Times New Roman" w:cs="Helvetica Neue" w:hint="eastAsia"/>
          <w:sz w:val="28"/>
          <w:szCs w:val="28"/>
          <w:lang w:eastAsia="zh-CN"/>
        </w:rPr>
        <w:t xml:space="preserve">1.  </w:t>
      </w:r>
      <w:r w:rsidRPr="008908CC">
        <w:rPr>
          <w:rFonts w:ascii="Times New Roman" w:eastAsia="华文中宋" w:hAnsi="Times New Roman" w:cs="Helvetica Neue" w:hint="eastAsia"/>
          <w:sz w:val="28"/>
          <w:szCs w:val="28"/>
          <w:lang w:eastAsia="zh-CN"/>
        </w:rPr>
        <w:t>访问系统打开浏览器输入</w:t>
      </w:r>
      <w:hyperlink r:id="rId9" w:history="1">
        <w:r w:rsidRPr="00EC6F6C">
          <w:rPr>
            <w:rStyle w:val="af2"/>
            <w:rFonts w:ascii="Times New Roman" w:eastAsia="华文中宋" w:hAnsi="Times New Roman" w:cs="Helvetica Neue" w:hint="eastAsia"/>
            <w:sz w:val="28"/>
            <w:szCs w:val="28"/>
            <w:lang w:eastAsia="zh-CN"/>
          </w:rPr>
          <w:t>https://logistics.cebsit.ac.cn/</w:t>
        </w:r>
      </w:hyperlink>
    </w:p>
    <w:p w:rsidR="008908CC" w:rsidRDefault="008908CC" w:rsidP="008908CC">
      <w:pPr>
        <w:spacing w:line="360" w:lineRule="auto"/>
        <w:outlineLvl w:val="0"/>
        <w:rPr>
          <w:rFonts w:ascii="Times New Roman" w:eastAsia="华文中宋" w:hAnsi="Times New Roman" w:cs="Helvetica Neue"/>
          <w:sz w:val="28"/>
          <w:szCs w:val="28"/>
          <w:lang w:eastAsia="zh-CN"/>
        </w:rPr>
      </w:pPr>
      <w:r>
        <w:rPr>
          <w:rFonts w:ascii="Times New Roman" w:eastAsia="华文中宋" w:hAnsi="Times New Roman" w:cs="Helvetica Neue" w:hint="eastAsia"/>
          <w:sz w:val="28"/>
          <w:szCs w:val="28"/>
          <w:lang w:eastAsia="zh-CN"/>
        </w:rPr>
        <w:t xml:space="preserve">         2.  </w:t>
      </w:r>
      <w:r w:rsidRPr="008908CC">
        <w:rPr>
          <w:rFonts w:ascii="Times New Roman" w:eastAsia="华文中宋" w:hAnsi="Times New Roman" w:cs="Helvetica Neue" w:hint="eastAsia"/>
          <w:sz w:val="28"/>
          <w:szCs w:val="28"/>
          <w:lang w:eastAsia="zh-CN"/>
        </w:rPr>
        <w:t>首次登陆用户的登录名和密码均为用户所内的邮箱地址，已</w:t>
      </w:r>
    </w:p>
    <w:p w:rsidR="008908CC" w:rsidRDefault="008908CC" w:rsidP="008908CC">
      <w:pPr>
        <w:spacing w:line="360" w:lineRule="auto"/>
        <w:outlineLvl w:val="0"/>
        <w:rPr>
          <w:rFonts w:ascii="Times New Roman" w:eastAsia="华文中宋" w:hAnsi="Times New Roman" w:cs="Helvetica Neue"/>
          <w:sz w:val="28"/>
          <w:szCs w:val="28"/>
          <w:lang w:eastAsia="zh-CN"/>
        </w:rPr>
      </w:pPr>
      <w:r>
        <w:rPr>
          <w:rFonts w:ascii="Times New Roman" w:eastAsia="华文中宋" w:hAnsi="Times New Roman" w:cs="Helvetica Neue" w:hint="eastAsia"/>
          <w:sz w:val="28"/>
          <w:szCs w:val="28"/>
          <w:lang w:eastAsia="zh-CN"/>
        </w:rPr>
        <w:t xml:space="preserve">              </w:t>
      </w:r>
      <w:r>
        <w:rPr>
          <w:rFonts w:ascii="Times New Roman" w:eastAsia="华文中宋" w:hAnsi="Times New Roman" w:cs="Helvetica Neue" w:hint="eastAsia"/>
          <w:sz w:val="28"/>
          <w:szCs w:val="28"/>
          <w:lang w:eastAsia="zh-CN"/>
        </w:rPr>
        <w:t>登陆过用户可以忽略</w:t>
      </w:r>
      <w:r>
        <w:rPr>
          <w:rFonts w:ascii="Times New Roman" w:eastAsia="华文中宋" w:hAnsi="Times New Roman" w:cs="Helvetica Neue" w:hint="eastAsia"/>
          <w:sz w:val="28"/>
          <w:szCs w:val="28"/>
          <w:lang w:eastAsia="zh-CN"/>
        </w:rPr>
        <w:t>,</w:t>
      </w:r>
      <w:r w:rsidRPr="008908CC">
        <w:rPr>
          <w:rFonts w:ascii="Times New Roman" w:eastAsia="华文中宋" w:hAnsi="Times New Roman" w:cs="Helvetica Neue" w:hint="eastAsia"/>
          <w:sz w:val="28"/>
          <w:szCs w:val="28"/>
          <w:lang w:eastAsia="zh-CN"/>
        </w:rPr>
        <w:t>首次登陆后，系统强制要求修改登录</w:t>
      </w:r>
    </w:p>
    <w:p w:rsidR="008908CC" w:rsidRDefault="008908CC" w:rsidP="008908CC">
      <w:pPr>
        <w:spacing w:line="360" w:lineRule="auto"/>
        <w:outlineLvl w:val="0"/>
        <w:rPr>
          <w:rFonts w:ascii="Times New Roman" w:eastAsia="华文中宋" w:hAnsi="Times New Roman" w:cs="Helvetica Neue"/>
          <w:sz w:val="28"/>
          <w:szCs w:val="28"/>
          <w:lang w:eastAsia="zh-CN"/>
        </w:rPr>
      </w:pPr>
      <w:r>
        <w:rPr>
          <w:rFonts w:ascii="Times New Roman" w:eastAsia="华文中宋" w:hAnsi="Times New Roman" w:cs="Helvetica Neue" w:hint="eastAsia"/>
          <w:sz w:val="28"/>
          <w:szCs w:val="28"/>
          <w:lang w:eastAsia="zh-CN"/>
        </w:rPr>
        <w:t xml:space="preserve">              </w:t>
      </w:r>
      <w:r w:rsidRPr="008908CC">
        <w:rPr>
          <w:rFonts w:ascii="Times New Roman" w:eastAsia="华文中宋" w:hAnsi="Times New Roman" w:cs="Helvetica Neue" w:hint="eastAsia"/>
          <w:sz w:val="28"/>
          <w:szCs w:val="28"/>
          <w:lang w:eastAsia="zh-CN"/>
        </w:rPr>
        <w:t>密码。密码为</w:t>
      </w:r>
      <w:r w:rsidRPr="008908CC">
        <w:rPr>
          <w:rFonts w:ascii="Times New Roman" w:eastAsia="华文中宋" w:hAnsi="Times New Roman" w:cs="Helvetica Neue" w:hint="eastAsia"/>
          <w:sz w:val="28"/>
          <w:szCs w:val="28"/>
          <w:lang w:eastAsia="zh-CN"/>
        </w:rPr>
        <w:t>8~16</w:t>
      </w:r>
      <w:r w:rsidRPr="008908CC">
        <w:rPr>
          <w:rFonts w:ascii="Times New Roman" w:eastAsia="华文中宋" w:hAnsi="Times New Roman" w:cs="Helvetica Neue" w:hint="eastAsia"/>
          <w:sz w:val="28"/>
          <w:szCs w:val="28"/>
          <w:lang w:eastAsia="zh-CN"/>
        </w:rPr>
        <w:t>位，必须包含大写字母、小写字母和数</w:t>
      </w:r>
    </w:p>
    <w:p w:rsidR="008908CC" w:rsidRDefault="008908CC" w:rsidP="008908CC">
      <w:pPr>
        <w:spacing w:line="360" w:lineRule="auto"/>
        <w:outlineLvl w:val="0"/>
        <w:rPr>
          <w:rFonts w:ascii="Times New Roman" w:eastAsia="华文中宋" w:hAnsi="Times New Roman" w:cs="Helvetica Neue"/>
          <w:sz w:val="28"/>
          <w:szCs w:val="28"/>
          <w:lang w:eastAsia="zh-CN"/>
        </w:rPr>
      </w:pPr>
      <w:r>
        <w:rPr>
          <w:rFonts w:ascii="Times New Roman" w:eastAsia="华文中宋" w:hAnsi="Times New Roman" w:cs="Helvetica Neue" w:hint="eastAsia"/>
          <w:sz w:val="28"/>
          <w:szCs w:val="28"/>
          <w:lang w:eastAsia="zh-CN"/>
        </w:rPr>
        <w:t xml:space="preserve">              </w:t>
      </w:r>
      <w:r w:rsidRPr="008908CC">
        <w:rPr>
          <w:rFonts w:ascii="Times New Roman" w:eastAsia="华文中宋" w:hAnsi="Times New Roman" w:cs="Helvetica Neue" w:hint="eastAsia"/>
          <w:sz w:val="28"/>
          <w:szCs w:val="28"/>
          <w:lang w:eastAsia="zh-CN"/>
        </w:rPr>
        <w:t>字。</w:t>
      </w:r>
    </w:p>
    <w:p w:rsidR="008908CC" w:rsidRDefault="008908CC" w:rsidP="008908CC">
      <w:pPr>
        <w:spacing w:line="360" w:lineRule="auto"/>
        <w:outlineLvl w:val="0"/>
        <w:rPr>
          <w:rFonts w:ascii="Times New Roman" w:eastAsia="华文中宋" w:hAnsi="Times New Roman" w:cs="Helvetica Neue"/>
          <w:sz w:val="28"/>
          <w:szCs w:val="28"/>
          <w:lang w:eastAsia="zh-CN"/>
        </w:rPr>
      </w:pPr>
      <w:r>
        <w:rPr>
          <w:rFonts w:ascii="Times New Roman" w:eastAsia="华文中宋" w:hAnsi="Times New Roman" w:cs="Helvetica Neue" w:hint="eastAsia"/>
          <w:sz w:val="28"/>
          <w:szCs w:val="28"/>
          <w:lang w:eastAsia="zh-CN"/>
        </w:rPr>
        <w:t xml:space="preserve">         3.   </w:t>
      </w:r>
      <w:r>
        <w:rPr>
          <w:rFonts w:ascii="Times New Roman" w:eastAsia="华文中宋" w:hAnsi="Times New Roman" w:cs="Helvetica Neue" w:hint="eastAsia"/>
          <w:sz w:val="28"/>
          <w:szCs w:val="28"/>
          <w:lang w:eastAsia="zh-CN"/>
        </w:rPr>
        <w:t>登陆后，请单击屏幕右面培训系统中的“立即进入”</w:t>
      </w:r>
      <w:r>
        <w:rPr>
          <w:rFonts w:ascii="Times New Roman" w:eastAsia="华文中宋" w:hAnsi="Times New Roman" w:cs="Helvetica Neue" w:hint="eastAsia"/>
          <w:sz w:val="28"/>
          <w:szCs w:val="28"/>
          <w:lang w:eastAsia="zh-CN"/>
        </w:rPr>
        <w:t>,</w:t>
      </w:r>
      <w:r w:rsidRPr="008908CC">
        <w:rPr>
          <w:rFonts w:hint="eastAsia"/>
          <w:lang w:eastAsia="zh-CN"/>
        </w:rPr>
        <w:t xml:space="preserve"> </w:t>
      </w:r>
      <w:r w:rsidRPr="008908CC">
        <w:rPr>
          <w:rFonts w:ascii="Times New Roman" w:eastAsia="华文中宋" w:hAnsi="Times New Roman" w:cs="Helvetica Neue" w:hint="eastAsia"/>
          <w:sz w:val="28"/>
          <w:szCs w:val="28"/>
          <w:lang w:eastAsia="zh-CN"/>
        </w:rPr>
        <w:t>进入</w:t>
      </w:r>
    </w:p>
    <w:p w:rsidR="008908CC" w:rsidRDefault="008908CC" w:rsidP="008908CC">
      <w:pPr>
        <w:spacing w:line="360" w:lineRule="auto"/>
        <w:outlineLvl w:val="0"/>
        <w:rPr>
          <w:rFonts w:ascii="Times New Roman" w:eastAsia="华文中宋" w:hAnsi="Times New Roman" w:cs="Helvetica Neue"/>
          <w:sz w:val="28"/>
          <w:szCs w:val="28"/>
          <w:lang w:eastAsia="zh-CN"/>
        </w:rPr>
      </w:pPr>
      <w:r>
        <w:rPr>
          <w:rFonts w:ascii="Times New Roman" w:eastAsia="华文中宋" w:hAnsi="Times New Roman" w:cs="Helvetica Neue" w:hint="eastAsia"/>
          <w:sz w:val="28"/>
          <w:szCs w:val="28"/>
          <w:lang w:eastAsia="zh-CN"/>
        </w:rPr>
        <w:t xml:space="preserve">               </w:t>
      </w:r>
      <w:r w:rsidRPr="008908CC">
        <w:rPr>
          <w:rFonts w:ascii="Times New Roman" w:eastAsia="华文中宋" w:hAnsi="Times New Roman" w:cs="Helvetica Neue" w:hint="eastAsia"/>
          <w:sz w:val="28"/>
          <w:szCs w:val="28"/>
          <w:lang w:eastAsia="zh-CN"/>
        </w:rPr>
        <w:t>培训系统后，请单击屏幕右面第一个选项“普通培训”</w:t>
      </w:r>
      <w:r>
        <w:rPr>
          <w:rFonts w:ascii="Times New Roman" w:eastAsia="华文中宋" w:hAnsi="Times New Roman" w:cs="Helvetica Neue" w:hint="eastAsia"/>
          <w:sz w:val="28"/>
          <w:szCs w:val="28"/>
          <w:lang w:eastAsia="zh-CN"/>
        </w:rPr>
        <w:t>。</w:t>
      </w:r>
    </w:p>
    <w:p w:rsidR="008908CC" w:rsidRDefault="008908CC" w:rsidP="008908CC">
      <w:pPr>
        <w:spacing w:line="360" w:lineRule="auto"/>
        <w:outlineLvl w:val="0"/>
        <w:rPr>
          <w:rFonts w:ascii="Times New Roman" w:eastAsia="华文中宋" w:hAnsi="Times New Roman" w:cs="Helvetica Neue"/>
          <w:sz w:val="28"/>
          <w:szCs w:val="28"/>
          <w:lang w:eastAsia="zh-CN"/>
        </w:rPr>
      </w:pPr>
      <w:r>
        <w:rPr>
          <w:rFonts w:ascii="Times New Roman" w:eastAsia="华文中宋" w:hAnsi="Times New Roman" w:cs="Helvetica Neue"/>
          <w:sz w:val="28"/>
          <w:szCs w:val="28"/>
          <w:lang w:eastAsia="zh-CN"/>
        </w:rPr>
        <w:t xml:space="preserve">         4.   </w:t>
      </w:r>
      <w:r w:rsidRPr="008908CC">
        <w:rPr>
          <w:rFonts w:ascii="Times New Roman" w:eastAsia="华文中宋" w:hAnsi="Times New Roman" w:cs="Helvetica Neue" w:hint="eastAsia"/>
          <w:sz w:val="28"/>
          <w:szCs w:val="28"/>
          <w:lang w:eastAsia="zh-CN"/>
        </w:rPr>
        <w:t>进入普通培训系统后，请按照从上至下的顺序依次点击每</w:t>
      </w:r>
    </w:p>
    <w:p w:rsidR="008908CC" w:rsidRDefault="008908CC" w:rsidP="008908CC">
      <w:pPr>
        <w:spacing w:line="360" w:lineRule="auto"/>
        <w:ind w:firstLineChars="350" w:firstLine="980"/>
        <w:outlineLvl w:val="0"/>
        <w:rPr>
          <w:rFonts w:ascii="Times New Roman" w:eastAsia="华文中宋" w:hAnsi="Times New Roman" w:cs="Helvetica Neue"/>
          <w:sz w:val="28"/>
          <w:szCs w:val="28"/>
          <w:lang w:eastAsia="zh-CN"/>
        </w:rPr>
      </w:pPr>
      <w:r w:rsidRPr="008908CC">
        <w:rPr>
          <w:rFonts w:ascii="Times New Roman" w:eastAsia="华文中宋" w:hAnsi="Times New Roman" w:cs="Helvetica Neue" w:hint="eastAsia"/>
          <w:sz w:val="28"/>
          <w:szCs w:val="28"/>
          <w:lang w:eastAsia="zh-CN"/>
        </w:rPr>
        <w:t>行培训资料后面的“开始学习”进入培训，所有培训资料都</w:t>
      </w:r>
    </w:p>
    <w:p w:rsidR="008908CC" w:rsidRDefault="008908CC" w:rsidP="008908CC">
      <w:pPr>
        <w:spacing w:line="360" w:lineRule="auto"/>
        <w:ind w:firstLineChars="350" w:firstLine="980"/>
        <w:outlineLvl w:val="0"/>
        <w:rPr>
          <w:rFonts w:ascii="Times New Roman" w:eastAsia="华文中宋" w:hAnsi="Times New Roman" w:cs="Helvetica Neue"/>
          <w:sz w:val="28"/>
          <w:szCs w:val="28"/>
          <w:lang w:eastAsia="zh-CN"/>
        </w:rPr>
      </w:pPr>
      <w:r w:rsidRPr="008908CC">
        <w:rPr>
          <w:rFonts w:ascii="Times New Roman" w:eastAsia="华文中宋" w:hAnsi="Times New Roman" w:cs="Helvetica Neue" w:hint="eastAsia"/>
          <w:sz w:val="28"/>
          <w:szCs w:val="28"/>
          <w:lang w:eastAsia="zh-CN"/>
        </w:rPr>
        <w:t>必须看完。学习资料观看完毕后，点击“返回”。</w:t>
      </w:r>
    </w:p>
    <w:p w:rsidR="008908CC" w:rsidRDefault="008908CC" w:rsidP="008908CC">
      <w:pPr>
        <w:spacing w:line="360" w:lineRule="auto"/>
        <w:outlineLvl w:val="0"/>
        <w:rPr>
          <w:rFonts w:ascii="Times New Roman" w:eastAsia="华文中宋" w:hAnsi="Times New Roman" w:cs="Helvetica Neue"/>
          <w:sz w:val="28"/>
          <w:szCs w:val="28"/>
          <w:lang w:eastAsia="zh-CN"/>
        </w:rPr>
      </w:pPr>
      <w:r>
        <w:rPr>
          <w:rFonts w:ascii="Times New Roman" w:eastAsia="华文中宋" w:hAnsi="Times New Roman" w:cs="Helvetica Neue" w:hint="eastAsia"/>
          <w:sz w:val="28"/>
          <w:szCs w:val="28"/>
          <w:lang w:eastAsia="zh-CN"/>
        </w:rPr>
        <w:t xml:space="preserve"> </w:t>
      </w:r>
      <w:r>
        <w:rPr>
          <w:rFonts w:ascii="Times New Roman" w:eastAsia="华文中宋" w:hAnsi="Times New Roman" w:cs="Helvetica Neue"/>
          <w:sz w:val="28"/>
          <w:szCs w:val="28"/>
          <w:lang w:eastAsia="zh-CN"/>
        </w:rPr>
        <w:t xml:space="preserve">       </w:t>
      </w:r>
      <w:r w:rsidR="00B625AF">
        <w:rPr>
          <w:rFonts w:ascii="Times New Roman" w:eastAsia="华文中宋" w:hAnsi="Times New Roman" w:cs="Helvetica Neue"/>
          <w:sz w:val="28"/>
          <w:szCs w:val="28"/>
          <w:lang w:eastAsia="zh-CN"/>
        </w:rPr>
        <w:t xml:space="preserve"> </w:t>
      </w:r>
      <w:r>
        <w:rPr>
          <w:rFonts w:ascii="Times New Roman" w:eastAsia="华文中宋" w:hAnsi="Times New Roman" w:cs="Helvetica Neue"/>
          <w:sz w:val="28"/>
          <w:szCs w:val="28"/>
          <w:lang w:eastAsia="zh-CN"/>
        </w:rPr>
        <w:t xml:space="preserve">5.   </w:t>
      </w:r>
      <w:r w:rsidR="00292CAA">
        <w:rPr>
          <w:rFonts w:ascii="Times New Roman" w:eastAsia="华文中宋" w:hAnsi="Times New Roman" w:cs="Helvetica Neue"/>
          <w:sz w:val="28"/>
          <w:szCs w:val="28"/>
          <w:lang w:eastAsia="zh-CN"/>
        </w:rPr>
        <w:t xml:space="preserve"> </w:t>
      </w:r>
      <w:bookmarkStart w:id="2" w:name="_GoBack"/>
      <w:bookmarkEnd w:id="2"/>
      <w:r w:rsidRPr="008908CC">
        <w:rPr>
          <w:rFonts w:ascii="Times New Roman" w:eastAsia="华文中宋" w:hAnsi="Times New Roman" w:cs="Helvetica Neue" w:hint="eastAsia"/>
          <w:sz w:val="28"/>
          <w:szCs w:val="28"/>
          <w:lang w:eastAsia="zh-CN"/>
        </w:rPr>
        <w:t>所有培训资料看完以后，才可以点击“开始测试”。</w:t>
      </w:r>
    </w:p>
    <w:p w:rsidR="008908CC" w:rsidRPr="008908CC" w:rsidRDefault="008908CC" w:rsidP="00AD32BA">
      <w:pPr>
        <w:spacing w:line="360" w:lineRule="auto"/>
        <w:ind w:left="1120" w:hangingChars="400" w:hanging="1120"/>
        <w:outlineLvl w:val="0"/>
        <w:rPr>
          <w:rFonts w:ascii="Times New Roman" w:eastAsia="华文中宋" w:hAnsi="Times New Roman" w:cs="Helvetica Neue"/>
          <w:sz w:val="28"/>
          <w:szCs w:val="28"/>
          <w:lang w:eastAsia="zh-CN"/>
        </w:rPr>
      </w:pPr>
      <w:r>
        <w:rPr>
          <w:rFonts w:ascii="Times New Roman" w:eastAsia="华文中宋" w:hAnsi="Times New Roman" w:cs="Helvetica Neue" w:hint="eastAsia"/>
          <w:sz w:val="28"/>
          <w:szCs w:val="28"/>
          <w:lang w:eastAsia="zh-CN"/>
        </w:rPr>
        <w:t xml:space="preserve">       </w:t>
      </w:r>
      <w:r w:rsidR="00B625AF">
        <w:rPr>
          <w:rFonts w:ascii="Times New Roman" w:eastAsia="华文中宋" w:hAnsi="Times New Roman" w:cs="Helvetica Neue"/>
          <w:sz w:val="28"/>
          <w:szCs w:val="28"/>
          <w:lang w:eastAsia="zh-CN"/>
        </w:rPr>
        <w:t xml:space="preserve">  </w:t>
      </w:r>
      <w:r>
        <w:rPr>
          <w:rFonts w:ascii="Times New Roman" w:eastAsia="华文中宋" w:hAnsi="Times New Roman" w:cs="Helvetica Neue" w:hint="eastAsia"/>
          <w:sz w:val="28"/>
          <w:szCs w:val="28"/>
          <w:lang w:eastAsia="zh-CN"/>
        </w:rPr>
        <w:t xml:space="preserve">6.   </w:t>
      </w:r>
      <w:r w:rsidR="00AD32BA">
        <w:rPr>
          <w:rFonts w:ascii="Times New Roman" w:eastAsia="华文中宋" w:hAnsi="Times New Roman" w:cs="Helvetica Neue"/>
          <w:sz w:val="28"/>
          <w:szCs w:val="28"/>
          <w:lang w:eastAsia="zh-CN"/>
        </w:rPr>
        <w:t xml:space="preserve"> </w:t>
      </w:r>
      <w:r w:rsidRPr="008908CC">
        <w:rPr>
          <w:rFonts w:ascii="Times New Roman" w:eastAsia="华文中宋" w:hAnsi="Times New Roman" w:cs="Helvetica Neue" w:hint="eastAsia"/>
          <w:sz w:val="28"/>
          <w:szCs w:val="28"/>
          <w:lang w:eastAsia="zh-CN"/>
        </w:rPr>
        <w:t>进入培训后的测试环节，一共有</w:t>
      </w:r>
      <w:r w:rsidR="00AD32BA">
        <w:rPr>
          <w:rFonts w:ascii="Times New Roman" w:eastAsia="华文中宋" w:hAnsi="Times New Roman" w:cs="Helvetica Neue" w:hint="eastAsia"/>
          <w:sz w:val="28"/>
          <w:szCs w:val="28"/>
          <w:lang w:eastAsia="zh-CN"/>
        </w:rPr>
        <w:t>30</w:t>
      </w:r>
      <w:r w:rsidR="00AD32BA">
        <w:rPr>
          <w:rFonts w:ascii="Times New Roman" w:eastAsia="华文中宋" w:hAnsi="Times New Roman" w:cs="Helvetica Neue" w:hint="eastAsia"/>
          <w:sz w:val="28"/>
          <w:szCs w:val="28"/>
          <w:lang w:eastAsia="zh-CN"/>
        </w:rPr>
        <w:t>道</w:t>
      </w:r>
      <w:r w:rsidR="00AD32BA">
        <w:rPr>
          <w:rFonts w:ascii="Times New Roman" w:eastAsia="华文中宋" w:hAnsi="Times New Roman" w:cs="Helvetica Neue"/>
          <w:sz w:val="28"/>
          <w:szCs w:val="28"/>
          <w:lang w:eastAsia="zh-CN"/>
        </w:rPr>
        <w:t>选择题，</w:t>
      </w:r>
      <w:r w:rsidR="00AD32BA">
        <w:rPr>
          <w:rFonts w:ascii="Times New Roman" w:eastAsia="华文中宋" w:hAnsi="Times New Roman" w:cs="Helvetica Neue" w:hint="eastAsia"/>
          <w:sz w:val="28"/>
          <w:szCs w:val="28"/>
          <w:lang w:eastAsia="zh-CN"/>
        </w:rPr>
        <w:t>其中</w:t>
      </w:r>
      <w:r>
        <w:rPr>
          <w:rFonts w:ascii="Times New Roman" w:eastAsia="华文中宋" w:hAnsi="Times New Roman" w:cs="Helvetica Neue" w:hint="eastAsia"/>
          <w:sz w:val="28"/>
          <w:szCs w:val="28"/>
          <w:lang w:eastAsia="zh-CN"/>
        </w:rPr>
        <w:t>单项选择题</w:t>
      </w:r>
      <w:r w:rsidR="00AD32BA">
        <w:rPr>
          <w:rFonts w:ascii="Times New Roman" w:eastAsia="华文中宋" w:hAnsi="Times New Roman" w:cs="Helvetica Neue" w:hint="eastAsia"/>
          <w:sz w:val="28"/>
          <w:szCs w:val="28"/>
          <w:lang w:eastAsia="zh-CN"/>
        </w:rPr>
        <w:t>25</w:t>
      </w:r>
      <w:r w:rsidR="00AD32BA">
        <w:rPr>
          <w:rFonts w:ascii="Times New Roman" w:eastAsia="华文中宋" w:hAnsi="Times New Roman" w:cs="Helvetica Neue" w:hint="eastAsia"/>
          <w:sz w:val="28"/>
          <w:szCs w:val="28"/>
          <w:lang w:eastAsia="zh-CN"/>
        </w:rPr>
        <w:t>道</w:t>
      </w:r>
      <w:r w:rsidR="00AD32BA">
        <w:rPr>
          <w:rFonts w:ascii="Times New Roman" w:eastAsia="华文中宋" w:hAnsi="Times New Roman" w:cs="Helvetica Neue"/>
          <w:sz w:val="28"/>
          <w:szCs w:val="28"/>
          <w:lang w:eastAsia="zh-CN"/>
        </w:rPr>
        <w:t>，</w:t>
      </w:r>
      <w:r w:rsidR="00AD32BA">
        <w:rPr>
          <w:rFonts w:ascii="Times New Roman" w:eastAsia="华文中宋" w:hAnsi="Times New Roman" w:cs="Helvetica Neue" w:hint="eastAsia"/>
          <w:sz w:val="28"/>
          <w:szCs w:val="28"/>
          <w:lang w:eastAsia="zh-CN"/>
        </w:rPr>
        <w:t>每道题</w:t>
      </w:r>
      <w:r w:rsidR="00AD32BA">
        <w:rPr>
          <w:rFonts w:ascii="Times New Roman" w:eastAsia="华文中宋" w:hAnsi="Times New Roman" w:cs="Helvetica Neue" w:hint="eastAsia"/>
          <w:sz w:val="28"/>
          <w:szCs w:val="28"/>
          <w:lang w:eastAsia="zh-CN"/>
        </w:rPr>
        <w:t>3</w:t>
      </w:r>
      <w:r w:rsidR="00AD32BA">
        <w:rPr>
          <w:rFonts w:ascii="Times New Roman" w:eastAsia="华文中宋" w:hAnsi="Times New Roman" w:cs="Helvetica Neue" w:hint="eastAsia"/>
          <w:sz w:val="28"/>
          <w:szCs w:val="28"/>
          <w:lang w:eastAsia="zh-CN"/>
        </w:rPr>
        <w:t>分</w:t>
      </w:r>
      <w:r>
        <w:rPr>
          <w:rFonts w:ascii="Times New Roman" w:eastAsia="华文中宋" w:hAnsi="Times New Roman" w:cs="Helvetica Neue" w:hint="eastAsia"/>
          <w:sz w:val="28"/>
          <w:szCs w:val="28"/>
          <w:lang w:eastAsia="zh-CN"/>
        </w:rPr>
        <w:t>，</w:t>
      </w:r>
      <w:r w:rsidR="00AD32BA">
        <w:rPr>
          <w:rFonts w:ascii="Times New Roman" w:eastAsia="华文中宋" w:hAnsi="Times New Roman" w:cs="Helvetica Neue" w:hint="eastAsia"/>
          <w:sz w:val="28"/>
          <w:szCs w:val="28"/>
          <w:lang w:eastAsia="zh-CN"/>
        </w:rPr>
        <w:t>多项选择题</w:t>
      </w:r>
      <w:r w:rsidR="00AD32BA">
        <w:rPr>
          <w:rFonts w:ascii="Times New Roman" w:eastAsia="华文中宋" w:hAnsi="Times New Roman" w:cs="Helvetica Neue" w:hint="eastAsia"/>
          <w:sz w:val="28"/>
          <w:szCs w:val="28"/>
          <w:lang w:eastAsia="zh-CN"/>
        </w:rPr>
        <w:t>5</w:t>
      </w:r>
      <w:r w:rsidR="00AD32BA">
        <w:rPr>
          <w:rFonts w:ascii="Times New Roman" w:eastAsia="华文中宋" w:hAnsi="Times New Roman" w:cs="Helvetica Neue" w:hint="eastAsia"/>
          <w:sz w:val="28"/>
          <w:szCs w:val="28"/>
          <w:lang w:eastAsia="zh-CN"/>
        </w:rPr>
        <w:t>道</w:t>
      </w:r>
      <w:r w:rsidR="00AD32BA">
        <w:rPr>
          <w:rFonts w:ascii="Times New Roman" w:eastAsia="华文中宋" w:hAnsi="Times New Roman" w:cs="Helvetica Neue"/>
          <w:sz w:val="28"/>
          <w:szCs w:val="28"/>
          <w:lang w:eastAsia="zh-CN"/>
        </w:rPr>
        <w:t>，每道题</w:t>
      </w:r>
      <w:r w:rsidR="00AD32BA">
        <w:rPr>
          <w:rFonts w:ascii="Times New Roman" w:eastAsia="华文中宋" w:hAnsi="Times New Roman" w:cs="Helvetica Neue" w:hint="eastAsia"/>
          <w:sz w:val="28"/>
          <w:szCs w:val="28"/>
          <w:lang w:eastAsia="zh-CN"/>
        </w:rPr>
        <w:t>5</w:t>
      </w:r>
      <w:r w:rsidR="00AD32BA">
        <w:rPr>
          <w:rFonts w:ascii="Times New Roman" w:eastAsia="华文中宋" w:hAnsi="Times New Roman" w:cs="Helvetica Neue" w:hint="eastAsia"/>
          <w:sz w:val="28"/>
          <w:szCs w:val="28"/>
          <w:lang w:eastAsia="zh-CN"/>
        </w:rPr>
        <w:t>分</w:t>
      </w:r>
      <w:r w:rsidR="00AD32BA">
        <w:rPr>
          <w:rFonts w:ascii="Times New Roman" w:eastAsia="华文中宋" w:hAnsi="Times New Roman" w:cs="Helvetica Neue"/>
          <w:sz w:val="28"/>
          <w:szCs w:val="28"/>
          <w:lang w:eastAsia="zh-CN"/>
        </w:rPr>
        <w:t>，</w:t>
      </w:r>
      <w:r w:rsidR="00AD32BA">
        <w:rPr>
          <w:rFonts w:ascii="Times New Roman" w:eastAsia="华文中宋" w:hAnsi="Times New Roman" w:cs="Helvetica Neue" w:hint="eastAsia"/>
          <w:sz w:val="28"/>
          <w:szCs w:val="28"/>
          <w:lang w:eastAsia="zh-CN"/>
        </w:rPr>
        <w:t>总分</w:t>
      </w:r>
      <w:r w:rsidR="00AD32BA">
        <w:rPr>
          <w:rFonts w:ascii="Times New Roman" w:eastAsia="华文中宋" w:hAnsi="Times New Roman" w:cs="Helvetica Neue" w:hint="eastAsia"/>
          <w:sz w:val="28"/>
          <w:szCs w:val="28"/>
          <w:lang w:eastAsia="zh-CN"/>
        </w:rPr>
        <w:t>100</w:t>
      </w:r>
      <w:r w:rsidR="00AD32BA">
        <w:rPr>
          <w:rFonts w:ascii="Times New Roman" w:eastAsia="华文中宋" w:hAnsi="Times New Roman" w:cs="Helvetica Neue" w:hint="eastAsia"/>
          <w:sz w:val="28"/>
          <w:szCs w:val="28"/>
          <w:lang w:eastAsia="zh-CN"/>
        </w:rPr>
        <w:t>分</w:t>
      </w:r>
      <w:r w:rsidR="00AD32BA">
        <w:rPr>
          <w:rFonts w:ascii="Times New Roman" w:eastAsia="华文中宋" w:hAnsi="Times New Roman" w:cs="Helvetica Neue"/>
          <w:sz w:val="28"/>
          <w:szCs w:val="28"/>
          <w:lang w:eastAsia="zh-CN"/>
        </w:rPr>
        <w:t>，</w:t>
      </w:r>
      <w:r w:rsidR="00B625AF" w:rsidRPr="00B625AF">
        <w:rPr>
          <w:rFonts w:ascii="Times New Roman" w:eastAsia="华文中宋" w:hAnsi="Times New Roman" w:cs="Helvetica Neue" w:hint="eastAsia"/>
          <w:sz w:val="28"/>
          <w:szCs w:val="28"/>
          <w:lang w:eastAsia="zh-CN"/>
        </w:rPr>
        <w:t>提交试卷后会马上出现考试分数。</w:t>
      </w:r>
      <w:r w:rsidR="00AD32BA">
        <w:rPr>
          <w:rFonts w:ascii="Times New Roman" w:eastAsia="华文中宋" w:hAnsi="Times New Roman" w:cs="Helvetica Neue"/>
          <w:sz w:val="28"/>
          <w:szCs w:val="28"/>
          <w:lang w:eastAsia="zh-CN"/>
        </w:rPr>
        <w:t>9</w:t>
      </w:r>
      <w:r w:rsidR="00B625AF" w:rsidRPr="00B625AF">
        <w:rPr>
          <w:rFonts w:ascii="Times New Roman" w:eastAsia="华文中宋" w:hAnsi="Times New Roman" w:cs="Helvetica Neue" w:hint="eastAsia"/>
          <w:sz w:val="28"/>
          <w:szCs w:val="28"/>
          <w:lang w:eastAsia="zh-CN"/>
        </w:rPr>
        <w:t>0</w:t>
      </w:r>
      <w:r w:rsidR="00B625AF" w:rsidRPr="00B625AF">
        <w:rPr>
          <w:rFonts w:ascii="Times New Roman" w:eastAsia="华文中宋" w:hAnsi="Times New Roman" w:cs="Helvetica Neue" w:hint="eastAsia"/>
          <w:sz w:val="28"/>
          <w:szCs w:val="28"/>
          <w:lang w:eastAsia="zh-CN"/>
        </w:rPr>
        <w:t>分是及格分数。如果显示分数未达到及格分数，可以点击分数下方的“返回培训列表”重新进入测试环节进行考试。</w:t>
      </w:r>
    </w:p>
    <w:p w:rsidR="002F077B" w:rsidRDefault="00AD32BA" w:rsidP="002F077B">
      <w:pPr>
        <w:ind w:firstLineChars="252" w:firstLine="706"/>
        <w:rPr>
          <w:rFonts w:ascii="Times New Roman" w:eastAsia="华文中宋" w:hAnsi="Times New Roman" w:cs="Helvetica Neue"/>
          <w:sz w:val="28"/>
          <w:szCs w:val="44"/>
          <w:lang w:eastAsia="zh-CN"/>
        </w:rPr>
      </w:pPr>
      <w:r>
        <w:rPr>
          <w:rFonts w:ascii="Times New Roman" w:eastAsia="华文中宋" w:hAnsi="Times New Roman" w:cs="Helvetica Neue"/>
          <w:sz w:val="28"/>
          <w:szCs w:val="44"/>
          <w:lang w:eastAsia="zh-CN"/>
        </w:rPr>
        <w:t xml:space="preserve">7.  </w:t>
      </w:r>
      <w:r w:rsidR="00292CAA">
        <w:rPr>
          <w:rFonts w:ascii="Times New Roman" w:eastAsia="华文中宋" w:hAnsi="Times New Roman" w:cs="Helvetica Neue"/>
          <w:sz w:val="28"/>
          <w:szCs w:val="44"/>
          <w:lang w:eastAsia="zh-CN"/>
        </w:rPr>
        <w:t xml:space="preserve"> </w:t>
      </w:r>
      <w:r w:rsidR="00D943FA" w:rsidRPr="00B625AF">
        <w:rPr>
          <w:rFonts w:ascii="Times New Roman" w:eastAsia="华文中宋" w:hAnsi="Times New Roman" w:cs="Helvetica Neue" w:hint="eastAsia"/>
          <w:sz w:val="28"/>
          <w:szCs w:val="44"/>
          <w:lang w:eastAsia="zh-CN"/>
        </w:rPr>
        <w:t>系统所需使用的电脑（台式机、工作站、笔记本必须接入</w:t>
      </w:r>
    </w:p>
    <w:p w:rsidR="00D943FA" w:rsidRPr="00B625AF" w:rsidRDefault="00D943FA" w:rsidP="00AD32BA">
      <w:pPr>
        <w:ind w:firstLineChars="400" w:firstLine="1120"/>
        <w:rPr>
          <w:rFonts w:ascii="Times New Roman" w:eastAsia="华文中宋" w:hAnsi="Times New Roman" w:cs="Helvetica Neue"/>
          <w:sz w:val="28"/>
          <w:szCs w:val="44"/>
          <w:lang w:eastAsia="zh-CN"/>
        </w:rPr>
      </w:pPr>
      <w:r w:rsidRPr="00B625AF">
        <w:rPr>
          <w:rFonts w:ascii="Times New Roman" w:eastAsia="华文中宋" w:hAnsi="Times New Roman" w:cs="Helvetica Neue" w:hint="eastAsia"/>
          <w:sz w:val="28"/>
          <w:szCs w:val="44"/>
          <w:lang w:eastAsia="zh-CN"/>
        </w:rPr>
        <w:t>中心的内部局域网。</w:t>
      </w:r>
    </w:p>
    <w:p w:rsidR="00FE4350" w:rsidRPr="00057A36" w:rsidRDefault="00B625AF" w:rsidP="00FE4350">
      <w:pPr>
        <w:ind w:left="567" w:firstLineChars="50" w:firstLine="140"/>
        <w:rPr>
          <w:rFonts w:ascii="Times New Roman" w:eastAsia="华文中宋" w:hAnsi="Times New Roman" w:cs="Helvetica Neue"/>
          <w:sz w:val="28"/>
          <w:szCs w:val="44"/>
          <w:lang w:eastAsia="zh-CN"/>
        </w:rPr>
      </w:pPr>
      <w:r w:rsidRPr="00057A36">
        <w:rPr>
          <w:rFonts w:ascii="Times New Roman" w:eastAsia="华文中宋" w:hAnsi="Times New Roman" w:cs="Helvetica Neue" w:hint="eastAsia"/>
          <w:sz w:val="28"/>
          <w:szCs w:val="44"/>
          <w:lang w:eastAsia="zh-CN"/>
        </w:rPr>
        <w:t>8.</w:t>
      </w:r>
      <w:r w:rsidR="00AD32BA">
        <w:rPr>
          <w:rFonts w:ascii="Times New Roman" w:eastAsia="华文中宋" w:hAnsi="Times New Roman" w:cs="Helvetica Neue"/>
          <w:sz w:val="28"/>
          <w:szCs w:val="44"/>
          <w:lang w:eastAsia="zh-CN"/>
        </w:rPr>
        <w:t xml:space="preserve">   </w:t>
      </w:r>
      <w:r w:rsidR="00D943FA" w:rsidRPr="00057A36">
        <w:rPr>
          <w:rFonts w:ascii="Times New Roman" w:eastAsia="华文中宋" w:hAnsi="Times New Roman" w:cs="Helvetica Neue" w:hint="eastAsia"/>
          <w:sz w:val="28"/>
          <w:szCs w:val="44"/>
          <w:lang w:eastAsia="zh-CN"/>
        </w:rPr>
        <w:t>培训学习资料大家要从头到尾完整的看一遍，观看学习的</w:t>
      </w:r>
    </w:p>
    <w:p w:rsidR="00D943FA" w:rsidRPr="00057A36" w:rsidRDefault="00D943FA" w:rsidP="00AD32BA">
      <w:pPr>
        <w:ind w:firstLineChars="400" w:firstLine="1120"/>
        <w:rPr>
          <w:rFonts w:ascii="Times New Roman" w:eastAsia="华文中宋" w:hAnsi="Times New Roman" w:cs="Helvetica Neue"/>
          <w:sz w:val="28"/>
          <w:szCs w:val="44"/>
          <w:lang w:eastAsia="zh-CN"/>
        </w:rPr>
      </w:pPr>
      <w:r w:rsidRPr="00057A36">
        <w:rPr>
          <w:rFonts w:ascii="Times New Roman" w:eastAsia="华文中宋" w:hAnsi="Times New Roman" w:cs="Helvetica Neue" w:hint="eastAsia"/>
          <w:sz w:val="28"/>
          <w:szCs w:val="44"/>
          <w:lang w:eastAsia="zh-CN"/>
        </w:rPr>
        <w:t>时间不能低于</w:t>
      </w:r>
      <w:r w:rsidRPr="00057A36">
        <w:rPr>
          <w:rFonts w:ascii="Times New Roman" w:eastAsia="华文中宋" w:hAnsi="Times New Roman" w:cs="Helvetica Neue" w:hint="eastAsia"/>
          <w:sz w:val="28"/>
          <w:szCs w:val="44"/>
          <w:lang w:eastAsia="zh-CN"/>
        </w:rPr>
        <w:t>1</w:t>
      </w:r>
      <w:r w:rsidRPr="00057A36">
        <w:rPr>
          <w:rFonts w:ascii="Times New Roman" w:eastAsia="华文中宋" w:hAnsi="Times New Roman" w:cs="Helvetica Neue" w:hint="eastAsia"/>
          <w:sz w:val="28"/>
          <w:szCs w:val="44"/>
          <w:lang w:eastAsia="zh-CN"/>
        </w:rPr>
        <w:t>分钟。</w:t>
      </w:r>
    </w:p>
    <w:p w:rsidR="00FE4350" w:rsidRPr="00057A36" w:rsidRDefault="002C1068" w:rsidP="00B625AF">
      <w:pPr>
        <w:pStyle w:val="af5"/>
        <w:tabs>
          <w:tab w:val="left" w:pos="993"/>
        </w:tabs>
        <w:spacing w:line="360" w:lineRule="auto"/>
        <w:ind w:left="560" w:firstLineChars="50" w:firstLine="140"/>
        <w:rPr>
          <w:rFonts w:ascii="Times New Roman" w:eastAsia="华文中宋" w:hAnsi="Times New Roman" w:cs="Helvetica Neue"/>
          <w:sz w:val="28"/>
          <w:szCs w:val="28"/>
          <w:lang w:eastAsia="zh-CN"/>
        </w:rPr>
      </w:pPr>
      <w:r w:rsidRPr="00057A36">
        <w:rPr>
          <w:rFonts w:ascii="Times New Roman" w:eastAsia="华文中宋" w:hAnsi="Times New Roman" w:cs="Helvetica Neue"/>
          <w:sz w:val="28"/>
          <w:szCs w:val="28"/>
          <w:lang w:eastAsia="zh-CN"/>
        </w:rPr>
        <w:t>9</w:t>
      </w:r>
      <w:r w:rsidR="00B625AF" w:rsidRPr="00057A36">
        <w:rPr>
          <w:rFonts w:ascii="Times New Roman" w:eastAsia="华文中宋" w:hAnsi="Times New Roman" w:cs="Helvetica Neue" w:hint="eastAsia"/>
          <w:sz w:val="28"/>
          <w:szCs w:val="28"/>
          <w:lang w:eastAsia="zh-CN"/>
        </w:rPr>
        <w:t>．</w:t>
      </w:r>
      <w:r w:rsidR="0081609C" w:rsidRPr="00057A36">
        <w:rPr>
          <w:rFonts w:ascii="Times New Roman" w:eastAsia="华文中宋" w:hAnsi="Times New Roman" w:cs="Helvetica Neue" w:hint="eastAsia"/>
          <w:sz w:val="28"/>
          <w:szCs w:val="28"/>
          <w:lang w:eastAsia="zh-CN"/>
        </w:rPr>
        <w:t>如果“开始测试”是灰色无法点击，说明之前的培训学习</w:t>
      </w:r>
    </w:p>
    <w:p w:rsidR="00FE4350" w:rsidRDefault="0081609C" w:rsidP="00057A36">
      <w:pPr>
        <w:tabs>
          <w:tab w:val="left" w:pos="993"/>
        </w:tabs>
        <w:spacing w:line="360" w:lineRule="auto"/>
        <w:ind w:firstLineChars="400" w:firstLine="1120"/>
        <w:rPr>
          <w:rFonts w:ascii="Times New Roman" w:eastAsia="华文中宋" w:hAnsi="Times New Roman" w:cs="Helvetica Neue"/>
          <w:sz w:val="28"/>
          <w:szCs w:val="28"/>
          <w:lang w:eastAsia="zh-CN"/>
        </w:rPr>
      </w:pPr>
      <w:r w:rsidRPr="00057A36">
        <w:rPr>
          <w:rFonts w:ascii="Times New Roman" w:eastAsia="华文中宋" w:hAnsi="Times New Roman" w:cs="Helvetica Neue" w:hint="eastAsia"/>
          <w:sz w:val="28"/>
          <w:szCs w:val="28"/>
          <w:lang w:eastAsia="zh-CN"/>
        </w:rPr>
        <w:t>没有达到规定的</w:t>
      </w:r>
      <w:r w:rsidR="00895D34" w:rsidRPr="00057A36">
        <w:rPr>
          <w:rFonts w:ascii="Times New Roman" w:eastAsia="华文中宋" w:hAnsi="Times New Roman" w:cs="Helvetica Neue" w:hint="eastAsia"/>
          <w:sz w:val="28"/>
          <w:szCs w:val="28"/>
          <w:lang w:eastAsia="zh-CN"/>
        </w:rPr>
        <w:t>1</w:t>
      </w:r>
      <w:r w:rsidRPr="00057A36">
        <w:rPr>
          <w:rFonts w:ascii="Times New Roman" w:eastAsia="华文中宋" w:hAnsi="Times New Roman" w:cs="Helvetica Neue" w:hint="eastAsia"/>
          <w:sz w:val="28"/>
          <w:szCs w:val="28"/>
          <w:lang w:eastAsia="zh-CN"/>
        </w:rPr>
        <w:t>分钟时间或是为从头看到尾。</w:t>
      </w:r>
    </w:p>
    <w:p w:rsidR="00D07A56" w:rsidRDefault="00D07A56" w:rsidP="00D07A56">
      <w:pPr>
        <w:tabs>
          <w:tab w:val="left" w:pos="993"/>
        </w:tabs>
        <w:spacing w:line="360" w:lineRule="auto"/>
        <w:rPr>
          <w:rFonts w:ascii="Times New Roman" w:eastAsia="华文中宋" w:hAnsi="Times New Roman" w:cs="Helvetica Neue"/>
          <w:sz w:val="28"/>
          <w:szCs w:val="28"/>
          <w:lang w:eastAsia="zh-CN"/>
        </w:rPr>
      </w:pPr>
      <w:r>
        <w:rPr>
          <w:rFonts w:ascii="Times New Roman" w:eastAsia="华文中宋" w:hAnsi="Times New Roman" w:cs="Helvetica Neue" w:hint="eastAsia"/>
          <w:sz w:val="28"/>
          <w:szCs w:val="28"/>
          <w:lang w:eastAsia="zh-CN"/>
        </w:rPr>
        <w:t xml:space="preserve">         10.   </w:t>
      </w:r>
      <w:r>
        <w:rPr>
          <w:rFonts w:ascii="Times New Roman" w:eastAsia="华文中宋" w:hAnsi="Times New Roman" w:cs="Helvetica Neue" w:hint="eastAsia"/>
          <w:sz w:val="28"/>
          <w:szCs w:val="28"/>
          <w:lang w:eastAsia="zh-CN"/>
        </w:rPr>
        <w:t>培训测试结果</w:t>
      </w:r>
      <w:r>
        <w:rPr>
          <w:rFonts w:ascii="Times New Roman" w:eastAsia="华文中宋" w:hAnsi="Times New Roman" w:cs="Helvetica Neue"/>
          <w:sz w:val="28"/>
          <w:szCs w:val="28"/>
          <w:lang w:eastAsia="zh-CN"/>
        </w:rPr>
        <w:t>截屏实样</w:t>
      </w:r>
    </w:p>
    <w:p w:rsidR="00D07A56" w:rsidRDefault="00D07A56" w:rsidP="00D07A56">
      <w:pPr>
        <w:tabs>
          <w:tab w:val="left" w:pos="993"/>
        </w:tabs>
        <w:spacing w:line="360" w:lineRule="auto"/>
        <w:rPr>
          <w:rFonts w:ascii="Times New Roman" w:eastAsia="华文中宋" w:hAnsi="Times New Roman" w:cs="Helvetica Neue"/>
          <w:sz w:val="28"/>
          <w:szCs w:val="28"/>
          <w:lang w:eastAsia="zh-CN"/>
        </w:rPr>
      </w:pPr>
    </w:p>
    <w:p w:rsidR="00D07A56" w:rsidRDefault="00D07A56" w:rsidP="00D07A56">
      <w:pPr>
        <w:tabs>
          <w:tab w:val="left" w:pos="993"/>
        </w:tabs>
        <w:spacing w:line="360" w:lineRule="auto"/>
        <w:rPr>
          <w:rFonts w:ascii="Times New Roman" w:eastAsia="华文中宋" w:hAnsi="Times New Roman" w:cs="Helvetica Neue"/>
          <w:sz w:val="28"/>
          <w:szCs w:val="28"/>
          <w:lang w:eastAsia="zh-CN"/>
        </w:rPr>
      </w:pPr>
    </w:p>
    <w:p w:rsidR="00D07A56" w:rsidRDefault="00D07A56" w:rsidP="00D07A56">
      <w:pPr>
        <w:tabs>
          <w:tab w:val="left" w:pos="993"/>
        </w:tabs>
        <w:spacing w:line="360" w:lineRule="auto"/>
        <w:rPr>
          <w:rFonts w:ascii="Times New Roman" w:eastAsia="华文中宋" w:hAnsi="Times New Roman" w:cs="Helvetica Neue"/>
          <w:sz w:val="28"/>
          <w:szCs w:val="28"/>
          <w:lang w:eastAsia="zh-CN"/>
        </w:rPr>
      </w:pPr>
      <w:r w:rsidRPr="00CD37D2">
        <w:rPr>
          <w:rFonts w:ascii="Times New Roman" w:eastAsia="华文中宋" w:hAnsi="Times New Roman" w:cstheme="majorBidi"/>
          <w:b/>
          <w:bCs/>
          <w:noProof/>
          <w:lang w:eastAsia="zh-CN"/>
        </w:rPr>
        <w:drawing>
          <wp:anchor distT="0" distB="0" distL="114300" distR="114300" simplePos="0" relativeHeight="251658240" behindDoc="0" locked="0" layoutInCell="1" allowOverlap="1" wp14:anchorId="76649935" wp14:editId="0C56851C">
            <wp:simplePos x="0" y="0"/>
            <wp:positionH relativeFrom="margin">
              <wp:align>center</wp:align>
            </wp:positionH>
            <wp:positionV relativeFrom="paragraph">
              <wp:posOffset>304524</wp:posOffset>
            </wp:positionV>
            <wp:extent cx="6980555" cy="2782570"/>
            <wp:effectExtent l="19050" t="19050" r="10795" b="17780"/>
            <wp:wrapSquare wrapText="bothSides"/>
            <wp:docPr id="1" name="图片 1" descr="C:\Users\DELL\AppData\Local\Temp\WeChat Files\bce870fd906d464c314b3809511eb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DELL\AppData\Local\Temp\WeChat Files\bce870fd906d464c314b3809511eb18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0555" cy="2782570"/>
                    </a:xfrm>
                    <a:prstGeom prst="rect">
                      <a:avLst/>
                    </a:prstGeom>
                    <a:noFill/>
                    <a:ln w="12700">
                      <a:solidFill>
                        <a:srgbClr val="0070C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华文中宋" w:hAnsi="Times New Roman" w:cs="Helvetica Neue" w:hint="eastAsia"/>
          <w:sz w:val="28"/>
          <w:szCs w:val="28"/>
          <w:lang w:eastAsia="zh-CN"/>
        </w:rPr>
        <w:t xml:space="preserve">      </w:t>
      </w:r>
    </w:p>
    <w:p w:rsidR="00D07A56" w:rsidRPr="00057A36" w:rsidRDefault="00D07A56" w:rsidP="00D07A56">
      <w:pPr>
        <w:tabs>
          <w:tab w:val="left" w:pos="993"/>
        </w:tabs>
        <w:spacing w:line="360" w:lineRule="auto"/>
        <w:rPr>
          <w:rFonts w:ascii="Times New Roman" w:eastAsia="华文中宋" w:hAnsi="Times New Roman" w:cs="Helvetica Neue"/>
          <w:sz w:val="28"/>
          <w:szCs w:val="28"/>
          <w:lang w:eastAsia="zh-CN"/>
        </w:rPr>
      </w:pPr>
    </w:p>
    <w:p w:rsidR="00FE4350" w:rsidRPr="00057A36" w:rsidRDefault="002F077B" w:rsidP="00057A36">
      <w:pPr>
        <w:tabs>
          <w:tab w:val="left" w:pos="993"/>
        </w:tabs>
        <w:spacing w:line="360" w:lineRule="auto"/>
        <w:ind w:firstLineChars="200" w:firstLine="560"/>
        <w:rPr>
          <w:rFonts w:ascii="Times New Roman" w:eastAsia="华文中宋" w:hAnsi="Times New Roman" w:cs="Helvetica Neue"/>
          <w:sz w:val="28"/>
          <w:szCs w:val="28"/>
          <w:lang w:eastAsia="zh-CN"/>
        </w:rPr>
      </w:pPr>
      <w:r w:rsidRPr="00057A36">
        <w:rPr>
          <w:rFonts w:ascii="Times New Roman" w:eastAsia="华文中宋" w:hAnsi="Times New Roman" w:cs="Helvetica Neue"/>
          <w:sz w:val="28"/>
          <w:szCs w:val="28"/>
          <w:lang w:eastAsia="zh-CN"/>
        </w:rPr>
        <w:t>1</w:t>
      </w:r>
      <w:r w:rsidR="00D07A56">
        <w:rPr>
          <w:rFonts w:ascii="Times New Roman" w:eastAsia="华文中宋" w:hAnsi="Times New Roman" w:cs="Helvetica Neue"/>
          <w:sz w:val="28"/>
          <w:szCs w:val="28"/>
          <w:lang w:eastAsia="zh-CN"/>
        </w:rPr>
        <w:t>1</w:t>
      </w:r>
      <w:r w:rsidRPr="00057A36">
        <w:rPr>
          <w:rFonts w:ascii="Times New Roman" w:eastAsia="华文中宋" w:hAnsi="Times New Roman" w:cs="Helvetica Neue"/>
          <w:sz w:val="28"/>
          <w:szCs w:val="28"/>
          <w:lang w:eastAsia="zh-CN"/>
        </w:rPr>
        <w:t>.</w:t>
      </w:r>
      <w:r w:rsidR="00FE4350" w:rsidRPr="00057A36">
        <w:rPr>
          <w:rFonts w:ascii="Times New Roman" w:eastAsia="华文中宋" w:hAnsi="Times New Roman" w:cs="Helvetica Neue" w:hint="eastAsia"/>
          <w:sz w:val="28"/>
          <w:szCs w:val="28"/>
          <w:lang w:eastAsia="zh-CN"/>
        </w:rPr>
        <w:t xml:space="preserve"> </w:t>
      </w:r>
      <w:r w:rsidR="00057A36" w:rsidRPr="00057A36">
        <w:rPr>
          <w:rFonts w:ascii="Times New Roman" w:eastAsia="华文中宋" w:hAnsi="Times New Roman" w:cs="Helvetica Neue"/>
          <w:sz w:val="28"/>
          <w:szCs w:val="28"/>
          <w:lang w:eastAsia="zh-CN"/>
        </w:rPr>
        <w:t xml:space="preserve">  </w:t>
      </w:r>
      <w:r w:rsidR="006A2D74" w:rsidRPr="00057A36">
        <w:rPr>
          <w:rFonts w:ascii="Times New Roman" w:eastAsia="华文中宋" w:hAnsi="Times New Roman" w:cs="Helvetica Neue" w:hint="eastAsia"/>
          <w:sz w:val="28"/>
          <w:szCs w:val="28"/>
          <w:lang w:eastAsia="zh-CN"/>
        </w:rPr>
        <w:t>浏览器请用</w:t>
      </w:r>
      <w:r w:rsidR="006A2D74" w:rsidRPr="00057A36">
        <w:rPr>
          <w:rFonts w:ascii="Times New Roman" w:eastAsia="华文中宋" w:hAnsi="Times New Roman" w:cs="Helvetica Neue" w:hint="eastAsia"/>
          <w:sz w:val="28"/>
          <w:szCs w:val="28"/>
          <w:lang w:eastAsia="zh-CN"/>
        </w:rPr>
        <w:t>chrome64</w:t>
      </w:r>
      <w:r w:rsidR="006A2D74" w:rsidRPr="00057A36">
        <w:rPr>
          <w:rFonts w:ascii="Times New Roman" w:eastAsia="华文中宋" w:hAnsi="Times New Roman" w:cs="Helvetica Neue" w:hint="eastAsia"/>
          <w:sz w:val="28"/>
          <w:szCs w:val="28"/>
          <w:lang w:eastAsia="zh-CN"/>
        </w:rPr>
        <w:t>位、</w:t>
      </w:r>
      <w:r w:rsidR="006A2D74" w:rsidRPr="00057A36">
        <w:rPr>
          <w:rFonts w:ascii="Times New Roman" w:eastAsia="华文中宋" w:hAnsi="Times New Roman" w:cs="Helvetica Neue" w:hint="eastAsia"/>
          <w:sz w:val="28"/>
          <w:szCs w:val="28"/>
          <w:lang w:eastAsia="zh-CN"/>
        </w:rPr>
        <w:t>edge</w:t>
      </w:r>
      <w:r w:rsidR="006A2D74" w:rsidRPr="00057A36">
        <w:rPr>
          <w:rFonts w:ascii="Times New Roman" w:eastAsia="华文中宋" w:hAnsi="Times New Roman" w:cs="Helvetica Neue" w:hint="eastAsia"/>
          <w:sz w:val="28"/>
          <w:szCs w:val="28"/>
          <w:lang w:eastAsia="zh-CN"/>
        </w:rPr>
        <w:t>和</w:t>
      </w:r>
      <w:r w:rsidR="006A2D74" w:rsidRPr="00057A36">
        <w:rPr>
          <w:rFonts w:ascii="Times New Roman" w:eastAsia="华文中宋" w:hAnsi="Times New Roman" w:cs="Helvetica Neue" w:hint="eastAsia"/>
          <w:sz w:val="28"/>
          <w:szCs w:val="28"/>
          <w:lang w:eastAsia="zh-CN"/>
        </w:rPr>
        <w:t>firefox</w:t>
      </w:r>
      <w:r w:rsidR="006A2D74" w:rsidRPr="00057A36">
        <w:rPr>
          <w:rFonts w:ascii="Times New Roman" w:eastAsia="华文中宋" w:hAnsi="Times New Roman" w:cs="Helvetica Neue" w:hint="eastAsia"/>
          <w:sz w:val="28"/>
          <w:szCs w:val="28"/>
          <w:lang w:eastAsia="zh-CN"/>
        </w:rPr>
        <w:t>的最新版本</w:t>
      </w:r>
      <w:r w:rsidR="006B4A2D" w:rsidRPr="00057A36">
        <w:rPr>
          <w:rFonts w:ascii="Times New Roman" w:eastAsia="华文中宋" w:hAnsi="Times New Roman" w:cs="Helvetica Neue" w:hint="eastAsia"/>
          <w:sz w:val="28"/>
          <w:szCs w:val="28"/>
          <w:lang w:eastAsia="zh-CN"/>
        </w:rPr>
        <w:t>。</w:t>
      </w:r>
      <w:bookmarkEnd w:id="1"/>
    </w:p>
    <w:sectPr w:rsidR="00FE4350" w:rsidRPr="00057A36" w:rsidSect="00057A36">
      <w:footerReference w:type="default" r:id="rId11"/>
      <w:pgSz w:w="11900" w:h="16840"/>
      <w:pgMar w:top="709" w:right="1800" w:bottom="1440" w:left="1800" w:header="708" w:footer="708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32FB" w:rsidRDefault="00BF32FB" w:rsidP="002C7C13">
      <w:r>
        <w:separator/>
      </w:r>
    </w:p>
  </w:endnote>
  <w:endnote w:type="continuationSeparator" w:id="0">
    <w:p w:rsidR="00BF32FB" w:rsidRDefault="00BF32FB" w:rsidP="002C7C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 Neue">
    <w:altName w:val="Arial Unicode MS"/>
    <w:charset w:val="00"/>
    <w:family w:val="auto"/>
    <w:pitch w:val="default"/>
    <w:sig w:usb0="00000000" w:usb1="00000000" w:usb2="0000001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38286594"/>
      <w:docPartObj>
        <w:docPartGallery w:val="Page Numbers (Bottom of Page)"/>
        <w:docPartUnique/>
      </w:docPartObj>
    </w:sdtPr>
    <w:sdtEndPr/>
    <w:sdtContent>
      <w:p w:rsidR="00A96271" w:rsidRDefault="00A96271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F32FB" w:rsidRPr="00BF32FB">
          <w:rPr>
            <w:noProof/>
            <w:lang w:val="zh-CN"/>
          </w:rPr>
          <w:t>1</w:t>
        </w:r>
        <w:r>
          <w:fldChar w:fldCharType="end"/>
        </w:r>
      </w:p>
    </w:sdtContent>
  </w:sdt>
  <w:p w:rsidR="00A96271" w:rsidRDefault="00A96271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32FB" w:rsidRDefault="00BF32FB" w:rsidP="002C7C13">
      <w:r>
        <w:separator/>
      </w:r>
    </w:p>
  </w:footnote>
  <w:footnote w:type="continuationSeparator" w:id="0">
    <w:p w:rsidR="00BF32FB" w:rsidRDefault="00BF32FB" w:rsidP="002C7C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5323CE"/>
    <w:multiLevelType w:val="hybridMultilevel"/>
    <w:tmpl w:val="B626695E"/>
    <w:lvl w:ilvl="0" w:tplc="25B05CDC">
      <w:start w:val="7"/>
      <w:numFmt w:val="decimal"/>
      <w:lvlText w:val="%1"/>
      <w:lvlJc w:val="left"/>
      <w:pPr>
        <w:ind w:left="9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1" w15:restartNumberingAfterBreak="0">
    <w:nsid w:val="109A1D45"/>
    <w:multiLevelType w:val="hybridMultilevel"/>
    <w:tmpl w:val="6C2C4220"/>
    <w:lvl w:ilvl="0" w:tplc="E98A056C">
      <w:start w:val="1"/>
      <w:numFmt w:val="japaneseCounting"/>
      <w:lvlText w:val="%1、"/>
      <w:lvlJc w:val="left"/>
      <w:pPr>
        <w:ind w:left="630" w:hanging="630"/>
      </w:pPr>
      <w:rPr>
        <w:rFonts w:eastAsiaTheme="majorEastAsia" w:cs="Helvetica Neue" w:hint="default"/>
        <w:sz w:val="32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236D53D2"/>
    <w:multiLevelType w:val="hybridMultilevel"/>
    <w:tmpl w:val="6C2C4220"/>
    <w:lvl w:ilvl="0" w:tplc="E98A056C">
      <w:start w:val="1"/>
      <w:numFmt w:val="japaneseCounting"/>
      <w:lvlText w:val="%1、"/>
      <w:lvlJc w:val="left"/>
      <w:pPr>
        <w:ind w:left="630" w:hanging="630"/>
      </w:pPr>
      <w:rPr>
        <w:rFonts w:eastAsiaTheme="majorEastAsia" w:cs="Helvetica Neue" w:hint="default"/>
        <w:sz w:val="32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384740CB"/>
    <w:multiLevelType w:val="hybridMultilevel"/>
    <w:tmpl w:val="67163418"/>
    <w:lvl w:ilvl="0" w:tplc="C9043916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abstractNum w:abstractNumId="4" w15:restartNumberingAfterBreak="0">
    <w:nsid w:val="4C9F2884"/>
    <w:multiLevelType w:val="hybridMultilevel"/>
    <w:tmpl w:val="67B29880"/>
    <w:lvl w:ilvl="0" w:tplc="165E59BE">
      <w:start w:val="11"/>
      <w:numFmt w:val="decimal"/>
      <w:lvlText w:val="%1."/>
      <w:lvlJc w:val="left"/>
      <w:pPr>
        <w:ind w:left="1075" w:hanging="37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40" w:hanging="420"/>
      </w:pPr>
    </w:lvl>
    <w:lvl w:ilvl="2" w:tplc="0409001B" w:tentative="1">
      <w:start w:val="1"/>
      <w:numFmt w:val="lowerRoman"/>
      <w:lvlText w:val="%3."/>
      <w:lvlJc w:val="right"/>
      <w:pPr>
        <w:ind w:left="1960" w:hanging="420"/>
      </w:pPr>
    </w:lvl>
    <w:lvl w:ilvl="3" w:tplc="0409000F" w:tentative="1">
      <w:start w:val="1"/>
      <w:numFmt w:val="decimal"/>
      <w:lvlText w:val="%4."/>
      <w:lvlJc w:val="left"/>
      <w:pPr>
        <w:ind w:left="2380" w:hanging="420"/>
      </w:pPr>
    </w:lvl>
    <w:lvl w:ilvl="4" w:tplc="04090019" w:tentative="1">
      <w:start w:val="1"/>
      <w:numFmt w:val="lowerLetter"/>
      <w:lvlText w:val="%5)"/>
      <w:lvlJc w:val="left"/>
      <w:pPr>
        <w:ind w:left="2800" w:hanging="420"/>
      </w:pPr>
    </w:lvl>
    <w:lvl w:ilvl="5" w:tplc="0409001B" w:tentative="1">
      <w:start w:val="1"/>
      <w:numFmt w:val="lowerRoman"/>
      <w:lvlText w:val="%6."/>
      <w:lvlJc w:val="right"/>
      <w:pPr>
        <w:ind w:left="3220" w:hanging="420"/>
      </w:pPr>
    </w:lvl>
    <w:lvl w:ilvl="6" w:tplc="0409000F" w:tentative="1">
      <w:start w:val="1"/>
      <w:numFmt w:val="decimal"/>
      <w:lvlText w:val="%7."/>
      <w:lvlJc w:val="left"/>
      <w:pPr>
        <w:ind w:left="3640" w:hanging="420"/>
      </w:pPr>
    </w:lvl>
    <w:lvl w:ilvl="7" w:tplc="04090019" w:tentative="1">
      <w:start w:val="1"/>
      <w:numFmt w:val="lowerLetter"/>
      <w:lvlText w:val="%8)"/>
      <w:lvlJc w:val="left"/>
      <w:pPr>
        <w:ind w:left="4060" w:hanging="420"/>
      </w:pPr>
    </w:lvl>
    <w:lvl w:ilvl="8" w:tplc="0409001B" w:tentative="1">
      <w:start w:val="1"/>
      <w:numFmt w:val="lowerRoman"/>
      <w:lvlText w:val="%9."/>
      <w:lvlJc w:val="right"/>
      <w:pPr>
        <w:ind w:left="4480" w:hanging="420"/>
      </w:pPr>
    </w:lvl>
  </w:abstractNum>
  <w:abstractNum w:abstractNumId="5" w15:restartNumberingAfterBreak="0">
    <w:nsid w:val="52DD3E42"/>
    <w:multiLevelType w:val="hybridMultilevel"/>
    <w:tmpl w:val="9BF6C02C"/>
    <w:lvl w:ilvl="0" w:tplc="765C342A">
      <w:start w:val="7"/>
      <w:numFmt w:val="decimal"/>
      <w:lvlText w:val="%1"/>
      <w:lvlJc w:val="left"/>
      <w:pPr>
        <w:ind w:left="10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40" w:hanging="420"/>
      </w:pPr>
    </w:lvl>
    <w:lvl w:ilvl="2" w:tplc="0409001B" w:tentative="1">
      <w:start w:val="1"/>
      <w:numFmt w:val="lowerRoman"/>
      <w:lvlText w:val="%3."/>
      <w:lvlJc w:val="right"/>
      <w:pPr>
        <w:ind w:left="1960" w:hanging="420"/>
      </w:pPr>
    </w:lvl>
    <w:lvl w:ilvl="3" w:tplc="0409000F" w:tentative="1">
      <w:start w:val="1"/>
      <w:numFmt w:val="decimal"/>
      <w:lvlText w:val="%4."/>
      <w:lvlJc w:val="left"/>
      <w:pPr>
        <w:ind w:left="2380" w:hanging="420"/>
      </w:pPr>
    </w:lvl>
    <w:lvl w:ilvl="4" w:tplc="04090019" w:tentative="1">
      <w:start w:val="1"/>
      <w:numFmt w:val="lowerLetter"/>
      <w:lvlText w:val="%5)"/>
      <w:lvlJc w:val="left"/>
      <w:pPr>
        <w:ind w:left="2800" w:hanging="420"/>
      </w:pPr>
    </w:lvl>
    <w:lvl w:ilvl="5" w:tplc="0409001B" w:tentative="1">
      <w:start w:val="1"/>
      <w:numFmt w:val="lowerRoman"/>
      <w:lvlText w:val="%6."/>
      <w:lvlJc w:val="right"/>
      <w:pPr>
        <w:ind w:left="3220" w:hanging="420"/>
      </w:pPr>
    </w:lvl>
    <w:lvl w:ilvl="6" w:tplc="0409000F" w:tentative="1">
      <w:start w:val="1"/>
      <w:numFmt w:val="decimal"/>
      <w:lvlText w:val="%7."/>
      <w:lvlJc w:val="left"/>
      <w:pPr>
        <w:ind w:left="3640" w:hanging="420"/>
      </w:pPr>
    </w:lvl>
    <w:lvl w:ilvl="7" w:tplc="04090019" w:tentative="1">
      <w:start w:val="1"/>
      <w:numFmt w:val="lowerLetter"/>
      <w:lvlText w:val="%8)"/>
      <w:lvlJc w:val="left"/>
      <w:pPr>
        <w:ind w:left="4060" w:hanging="420"/>
      </w:pPr>
    </w:lvl>
    <w:lvl w:ilvl="8" w:tplc="0409001B" w:tentative="1">
      <w:start w:val="1"/>
      <w:numFmt w:val="lowerRoman"/>
      <w:lvlText w:val="%9."/>
      <w:lvlJc w:val="right"/>
      <w:pPr>
        <w:ind w:left="4480" w:hanging="420"/>
      </w:pPr>
    </w:lvl>
  </w:abstractNum>
  <w:abstractNum w:abstractNumId="6" w15:restartNumberingAfterBreak="0">
    <w:nsid w:val="678C277E"/>
    <w:multiLevelType w:val="hybridMultilevel"/>
    <w:tmpl w:val="7F624FA4"/>
    <w:lvl w:ilvl="0" w:tplc="81C6181E">
      <w:start w:val="12"/>
      <w:numFmt w:val="decimal"/>
      <w:lvlText w:val="%1，"/>
      <w:lvlJc w:val="left"/>
      <w:pPr>
        <w:ind w:left="135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abstractNum w:abstractNumId="7" w15:restartNumberingAfterBreak="0">
    <w:nsid w:val="6FAA09C8"/>
    <w:multiLevelType w:val="hybridMultilevel"/>
    <w:tmpl w:val="DE5C31CE"/>
    <w:lvl w:ilvl="0" w:tplc="EE1C566C">
      <w:start w:val="12"/>
      <w:numFmt w:val="decimal"/>
      <w:lvlText w:val="%1."/>
      <w:lvlJc w:val="left"/>
      <w:pPr>
        <w:ind w:left="1075" w:hanging="37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40" w:hanging="420"/>
      </w:pPr>
    </w:lvl>
    <w:lvl w:ilvl="2" w:tplc="0409001B" w:tentative="1">
      <w:start w:val="1"/>
      <w:numFmt w:val="lowerRoman"/>
      <w:lvlText w:val="%3."/>
      <w:lvlJc w:val="right"/>
      <w:pPr>
        <w:ind w:left="1960" w:hanging="420"/>
      </w:pPr>
    </w:lvl>
    <w:lvl w:ilvl="3" w:tplc="0409000F" w:tentative="1">
      <w:start w:val="1"/>
      <w:numFmt w:val="decimal"/>
      <w:lvlText w:val="%4."/>
      <w:lvlJc w:val="left"/>
      <w:pPr>
        <w:ind w:left="2380" w:hanging="420"/>
      </w:pPr>
    </w:lvl>
    <w:lvl w:ilvl="4" w:tplc="04090019" w:tentative="1">
      <w:start w:val="1"/>
      <w:numFmt w:val="lowerLetter"/>
      <w:lvlText w:val="%5)"/>
      <w:lvlJc w:val="left"/>
      <w:pPr>
        <w:ind w:left="2800" w:hanging="420"/>
      </w:pPr>
    </w:lvl>
    <w:lvl w:ilvl="5" w:tplc="0409001B" w:tentative="1">
      <w:start w:val="1"/>
      <w:numFmt w:val="lowerRoman"/>
      <w:lvlText w:val="%6."/>
      <w:lvlJc w:val="right"/>
      <w:pPr>
        <w:ind w:left="3220" w:hanging="420"/>
      </w:pPr>
    </w:lvl>
    <w:lvl w:ilvl="6" w:tplc="0409000F" w:tentative="1">
      <w:start w:val="1"/>
      <w:numFmt w:val="decimal"/>
      <w:lvlText w:val="%7."/>
      <w:lvlJc w:val="left"/>
      <w:pPr>
        <w:ind w:left="3640" w:hanging="420"/>
      </w:pPr>
    </w:lvl>
    <w:lvl w:ilvl="7" w:tplc="04090019" w:tentative="1">
      <w:start w:val="1"/>
      <w:numFmt w:val="lowerLetter"/>
      <w:lvlText w:val="%8)"/>
      <w:lvlJc w:val="left"/>
      <w:pPr>
        <w:ind w:left="4060" w:hanging="420"/>
      </w:pPr>
    </w:lvl>
    <w:lvl w:ilvl="8" w:tplc="0409001B" w:tentative="1">
      <w:start w:val="1"/>
      <w:numFmt w:val="lowerRoman"/>
      <w:lvlText w:val="%9."/>
      <w:lvlJc w:val="right"/>
      <w:pPr>
        <w:ind w:left="4480" w:hanging="420"/>
      </w:pPr>
    </w:lvl>
  </w:abstractNum>
  <w:abstractNum w:abstractNumId="8" w15:restartNumberingAfterBreak="0">
    <w:nsid w:val="79710359"/>
    <w:multiLevelType w:val="multilevel"/>
    <w:tmpl w:val="79710359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0" w:firstLine="0"/>
      </w:pPr>
      <w:rPr>
        <w:rFonts w:hint="default"/>
      </w:rPr>
    </w:lvl>
  </w:abstractNum>
  <w:num w:numId="1">
    <w:abstractNumId w:val="8"/>
  </w:num>
  <w:num w:numId="2">
    <w:abstractNumId w:val="2"/>
  </w:num>
  <w:num w:numId="3">
    <w:abstractNumId w:val="3"/>
  </w:num>
  <w:num w:numId="4">
    <w:abstractNumId w:val="1"/>
  </w:num>
  <w:num w:numId="5">
    <w:abstractNumId w:val="0"/>
  </w:num>
  <w:num w:numId="6">
    <w:abstractNumId w:val="5"/>
  </w:num>
  <w:num w:numId="7">
    <w:abstractNumId w:val="6"/>
  </w:num>
  <w:num w:numId="8">
    <w:abstractNumId w:val="7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720"/>
  <w:drawingGridHorizontalSpacing w:val="360"/>
  <w:drawingGridVerticalSpacing w:val="360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1DDF"/>
    <w:rsid w:val="00006108"/>
    <w:rsid w:val="0000621D"/>
    <w:rsid w:val="0002004F"/>
    <w:rsid w:val="00025B62"/>
    <w:rsid w:val="00025CB1"/>
    <w:rsid w:val="0002777D"/>
    <w:rsid w:val="00040E46"/>
    <w:rsid w:val="00043757"/>
    <w:rsid w:val="000439B8"/>
    <w:rsid w:val="0005654C"/>
    <w:rsid w:val="00057A36"/>
    <w:rsid w:val="0007154C"/>
    <w:rsid w:val="00080CB3"/>
    <w:rsid w:val="00082F47"/>
    <w:rsid w:val="0008730B"/>
    <w:rsid w:val="000B6FB0"/>
    <w:rsid w:val="000B7F4D"/>
    <w:rsid w:val="000D2DA1"/>
    <w:rsid w:val="000D35CB"/>
    <w:rsid w:val="000D57CA"/>
    <w:rsid w:val="000D6CE2"/>
    <w:rsid w:val="000F4526"/>
    <w:rsid w:val="000F47B3"/>
    <w:rsid w:val="00102102"/>
    <w:rsid w:val="00106D8B"/>
    <w:rsid w:val="00126803"/>
    <w:rsid w:val="00126D90"/>
    <w:rsid w:val="00134832"/>
    <w:rsid w:val="001450E6"/>
    <w:rsid w:val="00166C8D"/>
    <w:rsid w:val="00180DF3"/>
    <w:rsid w:val="001873E3"/>
    <w:rsid w:val="0019043E"/>
    <w:rsid w:val="001953B4"/>
    <w:rsid w:val="001A3447"/>
    <w:rsid w:val="001A42D3"/>
    <w:rsid w:val="001C35A5"/>
    <w:rsid w:val="001C428C"/>
    <w:rsid w:val="001C5E0D"/>
    <w:rsid w:val="001D2488"/>
    <w:rsid w:val="001E73B1"/>
    <w:rsid w:val="001E79C9"/>
    <w:rsid w:val="001F06FA"/>
    <w:rsid w:val="001F0AB9"/>
    <w:rsid w:val="001F227F"/>
    <w:rsid w:val="002167CC"/>
    <w:rsid w:val="00220887"/>
    <w:rsid w:val="002241CC"/>
    <w:rsid w:val="0023326F"/>
    <w:rsid w:val="00240E2A"/>
    <w:rsid w:val="00242EC9"/>
    <w:rsid w:val="00245116"/>
    <w:rsid w:val="00251205"/>
    <w:rsid w:val="002566EB"/>
    <w:rsid w:val="00260AE4"/>
    <w:rsid w:val="00266739"/>
    <w:rsid w:val="00267ABF"/>
    <w:rsid w:val="002808FA"/>
    <w:rsid w:val="00280A90"/>
    <w:rsid w:val="0028196B"/>
    <w:rsid w:val="002867AD"/>
    <w:rsid w:val="00286A87"/>
    <w:rsid w:val="00292CAA"/>
    <w:rsid w:val="002953BD"/>
    <w:rsid w:val="002C1068"/>
    <w:rsid w:val="002C24EC"/>
    <w:rsid w:val="002C7C13"/>
    <w:rsid w:val="002C7EC2"/>
    <w:rsid w:val="002D2AF9"/>
    <w:rsid w:val="002E560E"/>
    <w:rsid w:val="002F077B"/>
    <w:rsid w:val="00300124"/>
    <w:rsid w:val="003022C7"/>
    <w:rsid w:val="00303AD5"/>
    <w:rsid w:val="0030562A"/>
    <w:rsid w:val="0030594B"/>
    <w:rsid w:val="003149FE"/>
    <w:rsid w:val="00331A26"/>
    <w:rsid w:val="00334C2C"/>
    <w:rsid w:val="00356378"/>
    <w:rsid w:val="00370A25"/>
    <w:rsid w:val="003763F4"/>
    <w:rsid w:val="00381065"/>
    <w:rsid w:val="003921C7"/>
    <w:rsid w:val="00396B99"/>
    <w:rsid w:val="003B1FCE"/>
    <w:rsid w:val="003B21F9"/>
    <w:rsid w:val="003B4AC6"/>
    <w:rsid w:val="003B7D4E"/>
    <w:rsid w:val="003C5040"/>
    <w:rsid w:val="003C703E"/>
    <w:rsid w:val="003C7324"/>
    <w:rsid w:val="003D278A"/>
    <w:rsid w:val="003D6EF3"/>
    <w:rsid w:val="003D785D"/>
    <w:rsid w:val="003E0EEF"/>
    <w:rsid w:val="003E1815"/>
    <w:rsid w:val="003E43BE"/>
    <w:rsid w:val="003F05C2"/>
    <w:rsid w:val="003F4A98"/>
    <w:rsid w:val="0040102E"/>
    <w:rsid w:val="00410696"/>
    <w:rsid w:val="0041249B"/>
    <w:rsid w:val="00417DDC"/>
    <w:rsid w:val="004251B8"/>
    <w:rsid w:val="00437EA6"/>
    <w:rsid w:val="0044757C"/>
    <w:rsid w:val="00447B85"/>
    <w:rsid w:val="00453898"/>
    <w:rsid w:val="004573AD"/>
    <w:rsid w:val="00463778"/>
    <w:rsid w:val="00463E40"/>
    <w:rsid w:val="00470A3A"/>
    <w:rsid w:val="004720B5"/>
    <w:rsid w:val="00474D69"/>
    <w:rsid w:val="004757C4"/>
    <w:rsid w:val="004765AA"/>
    <w:rsid w:val="00485AB2"/>
    <w:rsid w:val="004B1034"/>
    <w:rsid w:val="004B3BF6"/>
    <w:rsid w:val="004B506E"/>
    <w:rsid w:val="004C1C1C"/>
    <w:rsid w:val="004C3184"/>
    <w:rsid w:val="004C3CB7"/>
    <w:rsid w:val="004D16DD"/>
    <w:rsid w:val="004D1AB5"/>
    <w:rsid w:val="004D5700"/>
    <w:rsid w:val="004F12F4"/>
    <w:rsid w:val="004F21F9"/>
    <w:rsid w:val="004F3165"/>
    <w:rsid w:val="004F3B20"/>
    <w:rsid w:val="004F44A5"/>
    <w:rsid w:val="00500BB4"/>
    <w:rsid w:val="00502456"/>
    <w:rsid w:val="00507A28"/>
    <w:rsid w:val="0052102C"/>
    <w:rsid w:val="005456F9"/>
    <w:rsid w:val="00546BF4"/>
    <w:rsid w:val="00552DDD"/>
    <w:rsid w:val="00560D2B"/>
    <w:rsid w:val="0056492C"/>
    <w:rsid w:val="00566154"/>
    <w:rsid w:val="00576F9E"/>
    <w:rsid w:val="00577262"/>
    <w:rsid w:val="00587466"/>
    <w:rsid w:val="005A7610"/>
    <w:rsid w:val="005B7D4B"/>
    <w:rsid w:val="005E7F1D"/>
    <w:rsid w:val="00612E53"/>
    <w:rsid w:val="00623D18"/>
    <w:rsid w:val="00626B15"/>
    <w:rsid w:val="00642E36"/>
    <w:rsid w:val="00644F9F"/>
    <w:rsid w:val="00662204"/>
    <w:rsid w:val="00667879"/>
    <w:rsid w:val="00681539"/>
    <w:rsid w:val="00696826"/>
    <w:rsid w:val="006A2D74"/>
    <w:rsid w:val="006A7DF5"/>
    <w:rsid w:val="006B4A2D"/>
    <w:rsid w:val="006B4D37"/>
    <w:rsid w:val="006B4DCE"/>
    <w:rsid w:val="006C0C3D"/>
    <w:rsid w:val="006C5DD7"/>
    <w:rsid w:val="006C709F"/>
    <w:rsid w:val="006D1505"/>
    <w:rsid w:val="006D192C"/>
    <w:rsid w:val="006D332C"/>
    <w:rsid w:val="006D5C08"/>
    <w:rsid w:val="006E08E0"/>
    <w:rsid w:val="006E09B2"/>
    <w:rsid w:val="006E24F0"/>
    <w:rsid w:val="006E7FEA"/>
    <w:rsid w:val="006F235B"/>
    <w:rsid w:val="006F35E4"/>
    <w:rsid w:val="00711A84"/>
    <w:rsid w:val="0071741A"/>
    <w:rsid w:val="007256D9"/>
    <w:rsid w:val="00736F8B"/>
    <w:rsid w:val="00737B16"/>
    <w:rsid w:val="00740453"/>
    <w:rsid w:val="007741AE"/>
    <w:rsid w:val="00774509"/>
    <w:rsid w:val="00794EBB"/>
    <w:rsid w:val="00796827"/>
    <w:rsid w:val="007B079B"/>
    <w:rsid w:val="007B7C27"/>
    <w:rsid w:val="007D07F0"/>
    <w:rsid w:val="007D2C5E"/>
    <w:rsid w:val="007D37A5"/>
    <w:rsid w:val="007D66B4"/>
    <w:rsid w:val="007E6EFB"/>
    <w:rsid w:val="007F1459"/>
    <w:rsid w:val="00804F97"/>
    <w:rsid w:val="00810982"/>
    <w:rsid w:val="008117C2"/>
    <w:rsid w:val="0081609C"/>
    <w:rsid w:val="008166C6"/>
    <w:rsid w:val="008241E0"/>
    <w:rsid w:val="00844057"/>
    <w:rsid w:val="00846160"/>
    <w:rsid w:val="00846DD8"/>
    <w:rsid w:val="00860E1F"/>
    <w:rsid w:val="00866798"/>
    <w:rsid w:val="008735B7"/>
    <w:rsid w:val="008740B8"/>
    <w:rsid w:val="00874A88"/>
    <w:rsid w:val="00882E9E"/>
    <w:rsid w:val="0088646D"/>
    <w:rsid w:val="008908CC"/>
    <w:rsid w:val="00895D34"/>
    <w:rsid w:val="008B516D"/>
    <w:rsid w:val="008C1879"/>
    <w:rsid w:val="008C27E8"/>
    <w:rsid w:val="008C4A92"/>
    <w:rsid w:val="008F2B54"/>
    <w:rsid w:val="00914309"/>
    <w:rsid w:val="009156CC"/>
    <w:rsid w:val="00931DDF"/>
    <w:rsid w:val="00936D50"/>
    <w:rsid w:val="009403D3"/>
    <w:rsid w:val="00943AA4"/>
    <w:rsid w:val="00963544"/>
    <w:rsid w:val="009725FF"/>
    <w:rsid w:val="009732FB"/>
    <w:rsid w:val="00973FFF"/>
    <w:rsid w:val="00977D39"/>
    <w:rsid w:val="00980A9D"/>
    <w:rsid w:val="00982352"/>
    <w:rsid w:val="00986D3F"/>
    <w:rsid w:val="00995766"/>
    <w:rsid w:val="00997368"/>
    <w:rsid w:val="009B7217"/>
    <w:rsid w:val="009D6983"/>
    <w:rsid w:val="009E4172"/>
    <w:rsid w:val="009E50EB"/>
    <w:rsid w:val="009E51E4"/>
    <w:rsid w:val="009E66CF"/>
    <w:rsid w:val="009F6C6E"/>
    <w:rsid w:val="00A0352D"/>
    <w:rsid w:val="00A20CDC"/>
    <w:rsid w:val="00A22DC0"/>
    <w:rsid w:val="00A314B7"/>
    <w:rsid w:val="00A31CF0"/>
    <w:rsid w:val="00A40357"/>
    <w:rsid w:val="00A40F28"/>
    <w:rsid w:val="00A50BB5"/>
    <w:rsid w:val="00A71D12"/>
    <w:rsid w:val="00A96271"/>
    <w:rsid w:val="00AA31D1"/>
    <w:rsid w:val="00AA60EC"/>
    <w:rsid w:val="00AA6B31"/>
    <w:rsid w:val="00AB3DD4"/>
    <w:rsid w:val="00AB5153"/>
    <w:rsid w:val="00AC7D6E"/>
    <w:rsid w:val="00AD32BA"/>
    <w:rsid w:val="00AD3BC2"/>
    <w:rsid w:val="00AD4B40"/>
    <w:rsid w:val="00AF261B"/>
    <w:rsid w:val="00B0152A"/>
    <w:rsid w:val="00B079FB"/>
    <w:rsid w:val="00B22670"/>
    <w:rsid w:val="00B30B15"/>
    <w:rsid w:val="00B34B57"/>
    <w:rsid w:val="00B4058B"/>
    <w:rsid w:val="00B51E6C"/>
    <w:rsid w:val="00B616EB"/>
    <w:rsid w:val="00B625AF"/>
    <w:rsid w:val="00B6343F"/>
    <w:rsid w:val="00B74504"/>
    <w:rsid w:val="00B76162"/>
    <w:rsid w:val="00B974E1"/>
    <w:rsid w:val="00BA316B"/>
    <w:rsid w:val="00BA5B47"/>
    <w:rsid w:val="00BB292B"/>
    <w:rsid w:val="00BB2E12"/>
    <w:rsid w:val="00BB6B6A"/>
    <w:rsid w:val="00BC24AC"/>
    <w:rsid w:val="00BC7B54"/>
    <w:rsid w:val="00BD76D1"/>
    <w:rsid w:val="00BD76F8"/>
    <w:rsid w:val="00BF254A"/>
    <w:rsid w:val="00BF32FB"/>
    <w:rsid w:val="00BF664D"/>
    <w:rsid w:val="00C1042B"/>
    <w:rsid w:val="00C11448"/>
    <w:rsid w:val="00C141D9"/>
    <w:rsid w:val="00C2144E"/>
    <w:rsid w:val="00C223F8"/>
    <w:rsid w:val="00C37D9F"/>
    <w:rsid w:val="00C42013"/>
    <w:rsid w:val="00C53C2B"/>
    <w:rsid w:val="00C55E2E"/>
    <w:rsid w:val="00C5629E"/>
    <w:rsid w:val="00C56E74"/>
    <w:rsid w:val="00C618AD"/>
    <w:rsid w:val="00C709DE"/>
    <w:rsid w:val="00C717D6"/>
    <w:rsid w:val="00C74696"/>
    <w:rsid w:val="00C76310"/>
    <w:rsid w:val="00C76D70"/>
    <w:rsid w:val="00C82261"/>
    <w:rsid w:val="00C83912"/>
    <w:rsid w:val="00C903D5"/>
    <w:rsid w:val="00CA66E8"/>
    <w:rsid w:val="00CB31D2"/>
    <w:rsid w:val="00CC2880"/>
    <w:rsid w:val="00CC6F6B"/>
    <w:rsid w:val="00CD2EED"/>
    <w:rsid w:val="00CD37D2"/>
    <w:rsid w:val="00CD3A8E"/>
    <w:rsid w:val="00CE1A62"/>
    <w:rsid w:val="00CE5C1A"/>
    <w:rsid w:val="00CE6D65"/>
    <w:rsid w:val="00CF1B7C"/>
    <w:rsid w:val="00D05D20"/>
    <w:rsid w:val="00D0600D"/>
    <w:rsid w:val="00D0727C"/>
    <w:rsid w:val="00D07A56"/>
    <w:rsid w:val="00D117DC"/>
    <w:rsid w:val="00D14401"/>
    <w:rsid w:val="00D14561"/>
    <w:rsid w:val="00D15A80"/>
    <w:rsid w:val="00D23E6E"/>
    <w:rsid w:val="00D2724C"/>
    <w:rsid w:val="00D313F5"/>
    <w:rsid w:val="00D367CC"/>
    <w:rsid w:val="00D36BD9"/>
    <w:rsid w:val="00D5111A"/>
    <w:rsid w:val="00D516CC"/>
    <w:rsid w:val="00D62308"/>
    <w:rsid w:val="00D72229"/>
    <w:rsid w:val="00D73835"/>
    <w:rsid w:val="00D77C38"/>
    <w:rsid w:val="00D86919"/>
    <w:rsid w:val="00D91CFA"/>
    <w:rsid w:val="00D943FA"/>
    <w:rsid w:val="00DC69F7"/>
    <w:rsid w:val="00DD292B"/>
    <w:rsid w:val="00DD2C70"/>
    <w:rsid w:val="00DD3F60"/>
    <w:rsid w:val="00DE1B0C"/>
    <w:rsid w:val="00DF6C20"/>
    <w:rsid w:val="00E01DE4"/>
    <w:rsid w:val="00E13BAC"/>
    <w:rsid w:val="00E264A6"/>
    <w:rsid w:val="00E40D2C"/>
    <w:rsid w:val="00E4375F"/>
    <w:rsid w:val="00E46113"/>
    <w:rsid w:val="00E84415"/>
    <w:rsid w:val="00E87BF9"/>
    <w:rsid w:val="00E91DE9"/>
    <w:rsid w:val="00EA2D58"/>
    <w:rsid w:val="00EA31EF"/>
    <w:rsid w:val="00EA6443"/>
    <w:rsid w:val="00EB7EE5"/>
    <w:rsid w:val="00EC4FAE"/>
    <w:rsid w:val="00EC50DF"/>
    <w:rsid w:val="00EC7D18"/>
    <w:rsid w:val="00EF1774"/>
    <w:rsid w:val="00F1771B"/>
    <w:rsid w:val="00F20C52"/>
    <w:rsid w:val="00F278B5"/>
    <w:rsid w:val="00F3492D"/>
    <w:rsid w:val="00F41448"/>
    <w:rsid w:val="00F55394"/>
    <w:rsid w:val="00F56069"/>
    <w:rsid w:val="00F6054B"/>
    <w:rsid w:val="00F63932"/>
    <w:rsid w:val="00F746BA"/>
    <w:rsid w:val="00F801F2"/>
    <w:rsid w:val="00F8389E"/>
    <w:rsid w:val="00FA0DA7"/>
    <w:rsid w:val="00FB6565"/>
    <w:rsid w:val="00FC25E5"/>
    <w:rsid w:val="00FC49E3"/>
    <w:rsid w:val="00FE4350"/>
    <w:rsid w:val="00FE47CF"/>
    <w:rsid w:val="00FE7BE7"/>
    <w:rsid w:val="00FF32BF"/>
    <w:rsid w:val="0140530D"/>
    <w:rsid w:val="036E26CD"/>
    <w:rsid w:val="05E32B96"/>
    <w:rsid w:val="062C01AA"/>
    <w:rsid w:val="072D1E75"/>
    <w:rsid w:val="077A699F"/>
    <w:rsid w:val="09251F86"/>
    <w:rsid w:val="09964E04"/>
    <w:rsid w:val="0B1657E8"/>
    <w:rsid w:val="0C355C27"/>
    <w:rsid w:val="0CFE16ED"/>
    <w:rsid w:val="0DB62830"/>
    <w:rsid w:val="0ECC71E0"/>
    <w:rsid w:val="0FCF419B"/>
    <w:rsid w:val="107D3FE7"/>
    <w:rsid w:val="1386429D"/>
    <w:rsid w:val="169113E1"/>
    <w:rsid w:val="180D2332"/>
    <w:rsid w:val="184D01DF"/>
    <w:rsid w:val="18EC0012"/>
    <w:rsid w:val="196E4CA1"/>
    <w:rsid w:val="1C6512BB"/>
    <w:rsid w:val="1CCC203A"/>
    <w:rsid w:val="20467263"/>
    <w:rsid w:val="237020D1"/>
    <w:rsid w:val="254C2E41"/>
    <w:rsid w:val="25B443E0"/>
    <w:rsid w:val="27901293"/>
    <w:rsid w:val="2AFC310C"/>
    <w:rsid w:val="2B2C1CA9"/>
    <w:rsid w:val="2D7336B8"/>
    <w:rsid w:val="2FA84866"/>
    <w:rsid w:val="2FC25A41"/>
    <w:rsid w:val="30367A1C"/>
    <w:rsid w:val="30F84DE0"/>
    <w:rsid w:val="323B2402"/>
    <w:rsid w:val="36860A2A"/>
    <w:rsid w:val="36B84329"/>
    <w:rsid w:val="37426CC7"/>
    <w:rsid w:val="379F72EC"/>
    <w:rsid w:val="37AF4A17"/>
    <w:rsid w:val="380866E1"/>
    <w:rsid w:val="393D0DD0"/>
    <w:rsid w:val="3B121A89"/>
    <w:rsid w:val="3D7A4698"/>
    <w:rsid w:val="3E882503"/>
    <w:rsid w:val="3EE25206"/>
    <w:rsid w:val="3FF912E2"/>
    <w:rsid w:val="400039CB"/>
    <w:rsid w:val="401471FC"/>
    <w:rsid w:val="43AD4DF7"/>
    <w:rsid w:val="47535E95"/>
    <w:rsid w:val="48967047"/>
    <w:rsid w:val="49691124"/>
    <w:rsid w:val="4CA54964"/>
    <w:rsid w:val="4EF15F49"/>
    <w:rsid w:val="50101490"/>
    <w:rsid w:val="51A82760"/>
    <w:rsid w:val="51F43573"/>
    <w:rsid w:val="52720407"/>
    <w:rsid w:val="53D17F12"/>
    <w:rsid w:val="56494F26"/>
    <w:rsid w:val="57E12C23"/>
    <w:rsid w:val="592C2A3A"/>
    <w:rsid w:val="59A87F7A"/>
    <w:rsid w:val="5A3C3F48"/>
    <w:rsid w:val="5C3528E5"/>
    <w:rsid w:val="5CFE19B7"/>
    <w:rsid w:val="5DA962E3"/>
    <w:rsid w:val="5E02607E"/>
    <w:rsid w:val="5ECD0F02"/>
    <w:rsid w:val="5F1B032F"/>
    <w:rsid w:val="5F4626EB"/>
    <w:rsid w:val="62587E6F"/>
    <w:rsid w:val="63C270EF"/>
    <w:rsid w:val="642B4E4C"/>
    <w:rsid w:val="682A62F1"/>
    <w:rsid w:val="691D4C6C"/>
    <w:rsid w:val="6BB3309C"/>
    <w:rsid w:val="6D802B3F"/>
    <w:rsid w:val="703A2FDF"/>
    <w:rsid w:val="71B900BE"/>
    <w:rsid w:val="71CC2267"/>
    <w:rsid w:val="735D33E7"/>
    <w:rsid w:val="750B397B"/>
    <w:rsid w:val="766D5D28"/>
    <w:rsid w:val="77526BEC"/>
    <w:rsid w:val="775F55B8"/>
    <w:rsid w:val="77BFE3D0"/>
    <w:rsid w:val="798C27DC"/>
    <w:rsid w:val="79AB7937"/>
    <w:rsid w:val="7A234DEE"/>
    <w:rsid w:val="7B182186"/>
    <w:rsid w:val="7C551CF0"/>
    <w:rsid w:val="7C6D1CAF"/>
    <w:rsid w:val="7DAD4E97"/>
    <w:rsid w:val="7F0C57D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9D02514"/>
  <w15:docId w15:val="{9EF2BA69-5808-47D5-A159-E439E05E3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uiPriority="99" w:unhideWhenUsed="1" w:qFormat="1"/>
    <w:lsdException w:name="heading 3" w:uiPriority="9" w:unhideWhenUsed="1" w:qFormat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uiPriority="39" w:qFormat="1"/>
    <w:lsdException w:name="toc 4" w:uiPriority="39" w:unhideWhenUsed="1" w:qFormat="1"/>
    <w:lsdException w:name="toc 5" w:uiPriority="39" w:unhideWhenUsed="1" w:qFormat="1"/>
    <w:lsdException w:name="toc 6" w:uiPriority="39" w:unhideWhenUsed="1" w:qFormat="1"/>
    <w:lsdException w:name="toc 7" w:uiPriority="39" w:unhideWhenUsed="1" w:qFormat="1"/>
    <w:lsdException w:name="toc 8" w:uiPriority="39" w:unhideWhenUsed="1" w:qFormat="1"/>
    <w:lsdException w:name="toc 9" w:uiPriority="39" w:unhideWhenUsed="1" w:qFormat="1"/>
    <w:lsdException w:name="Normal Indent" w:semiHidden="1" w:unhideWhenUsed="1"/>
    <w:lsdException w:name="footnote text" w:semiHidden="1" w:unhideWhenUsed="1"/>
    <w:lsdException w:name="annotation text" w:qFormat="1"/>
    <w:lsdException w:name="header" w:uiPriority="99" w:unhideWhenUsed="1" w:qFormat="1"/>
    <w:lsdException w:name="footer" w:uiPriority="99" w:unhideWhenUsed="1" w:qFormat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uiPriority="99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unhideWhenUsed="1" w:qFormat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="宋体"/>
      <w:sz w:val="24"/>
      <w:szCs w:val="24"/>
      <w:lang w:eastAsia="en-US"/>
    </w:rPr>
  </w:style>
  <w:style w:type="paragraph" w:styleId="1">
    <w:name w:val="heading 1"/>
    <w:basedOn w:val="a"/>
    <w:next w:val="a"/>
    <w:link w:val="10"/>
    <w:uiPriority w:val="9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2">
    <w:name w:val="heading 2"/>
    <w:basedOn w:val="a"/>
    <w:next w:val="a"/>
    <w:link w:val="20"/>
    <w:uiPriority w:val="99"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7">
    <w:name w:val="toc 7"/>
    <w:basedOn w:val="a"/>
    <w:next w:val="a"/>
    <w:uiPriority w:val="39"/>
    <w:unhideWhenUsed/>
    <w:qFormat/>
    <w:pPr>
      <w:ind w:left="1440"/>
    </w:pPr>
    <w:rPr>
      <w:sz w:val="20"/>
      <w:szCs w:val="20"/>
    </w:rPr>
  </w:style>
  <w:style w:type="paragraph" w:styleId="a3">
    <w:name w:val="annotation text"/>
    <w:basedOn w:val="a"/>
    <w:link w:val="a4"/>
    <w:qFormat/>
  </w:style>
  <w:style w:type="paragraph" w:styleId="31">
    <w:name w:val="Body Text 3"/>
    <w:qFormat/>
    <w:pPr>
      <w:widowControl w:val="0"/>
      <w:spacing w:line="360" w:lineRule="auto"/>
    </w:pPr>
    <w:rPr>
      <w:rFonts w:ascii="Times New Roman" w:eastAsia="Times New Roman" w:hAnsi="Times New Roman" w:cs="Times New Roman"/>
      <w:color w:val="000000"/>
      <w:u w:color="000000"/>
    </w:rPr>
  </w:style>
  <w:style w:type="paragraph" w:styleId="5">
    <w:name w:val="toc 5"/>
    <w:basedOn w:val="a"/>
    <w:next w:val="a"/>
    <w:uiPriority w:val="39"/>
    <w:unhideWhenUsed/>
    <w:qFormat/>
    <w:pPr>
      <w:ind w:left="960"/>
    </w:pPr>
    <w:rPr>
      <w:sz w:val="20"/>
      <w:szCs w:val="20"/>
    </w:rPr>
  </w:style>
  <w:style w:type="paragraph" w:styleId="32">
    <w:name w:val="toc 3"/>
    <w:basedOn w:val="a"/>
    <w:next w:val="a"/>
    <w:link w:val="33"/>
    <w:uiPriority w:val="39"/>
    <w:qFormat/>
    <w:pPr>
      <w:tabs>
        <w:tab w:val="right" w:leader="dot" w:pos="8290"/>
      </w:tabs>
      <w:spacing w:line="360" w:lineRule="auto"/>
      <w:ind w:left="482"/>
    </w:pPr>
    <w:rPr>
      <w:sz w:val="22"/>
      <w:szCs w:val="22"/>
    </w:rPr>
  </w:style>
  <w:style w:type="paragraph" w:styleId="8">
    <w:name w:val="toc 8"/>
    <w:basedOn w:val="a"/>
    <w:next w:val="a"/>
    <w:uiPriority w:val="39"/>
    <w:unhideWhenUsed/>
    <w:qFormat/>
    <w:pPr>
      <w:ind w:left="1680"/>
    </w:pPr>
    <w:rPr>
      <w:sz w:val="20"/>
      <w:szCs w:val="20"/>
    </w:rPr>
  </w:style>
  <w:style w:type="paragraph" w:styleId="a5">
    <w:name w:val="Date"/>
    <w:basedOn w:val="a"/>
    <w:next w:val="a"/>
    <w:link w:val="a6"/>
    <w:uiPriority w:val="99"/>
    <w:unhideWhenUsed/>
    <w:qFormat/>
    <w:pPr>
      <w:widowControl w:val="0"/>
      <w:ind w:leftChars="2500" w:left="100"/>
      <w:jc w:val="both"/>
    </w:pPr>
    <w:rPr>
      <w:rFonts w:eastAsiaTheme="minorEastAsia"/>
      <w:kern w:val="2"/>
      <w:sz w:val="21"/>
      <w:szCs w:val="22"/>
      <w:lang w:eastAsia="zh-CN"/>
    </w:rPr>
  </w:style>
  <w:style w:type="paragraph" w:styleId="a7">
    <w:name w:val="Balloon Text"/>
    <w:basedOn w:val="a"/>
    <w:link w:val="a8"/>
    <w:qFormat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qFormat/>
    <w:pPr>
      <w:widowControl w:val="0"/>
      <w:tabs>
        <w:tab w:val="center" w:pos="4153"/>
        <w:tab w:val="right" w:pos="8306"/>
      </w:tabs>
      <w:snapToGrid w:val="0"/>
    </w:pPr>
    <w:rPr>
      <w:rFonts w:eastAsiaTheme="minorEastAsia"/>
      <w:kern w:val="2"/>
      <w:sz w:val="18"/>
      <w:szCs w:val="18"/>
      <w:lang w:eastAsia="zh-CN"/>
    </w:rPr>
  </w:style>
  <w:style w:type="paragraph" w:styleId="ab">
    <w:name w:val="header"/>
    <w:basedOn w:val="a"/>
    <w:link w:val="ac"/>
    <w:uiPriority w:val="99"/>
    <w:unhideWhenUsed/>
    <w:qFormat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eastAsiaTheme="minorEastAsia"/>
      <w:kern w:val="2"/>
      <w:sz w:val="18"/>
      <w:szCs w:val="18"/>
      <w:lang w:eastAsia="zh-CN"/>
    </w:rPr>
  </w:style>
  <w:style w:type="paragraph" w:styleId="11">
    <w:name w:val="toc 1"/>
    <w:basedOn w:val="a"/>
    <w:next w:val="a"/>
    <w:uiPriority w:val="39"/>
    <w:qFormat/>
    <w:pPr>
      <w:spacing w:before="120"/>
    </w:pPr>
    <w:rPr>
      <w:b/>
    </w:rPr>
  </w:style>
  <w:style w:type="paragraph" w:styleId="4">
    <w:name w:val="toc 4"/>
    <w:basedOn w:val="a"/>
    <w:next w:val="a"/>
    <w:uiPriority w:val="39"/>
    <w:unhideWhenUsed/>
    <w:qFormat/>
    <w:pPr>
      <w:ind w:left="720"/>
    </w:pPr>
    <w:rPr>
      <w:sz w:val="20"/>
      <w:szCs w:val="20"/>
    </w:rPr>
  </w:style>
  <w:style w:type="paragraph" w:styleId="6">
    <w:name w:val="toc 6"/>
    <w:basedOn w:val="a"/>
    <w:next w:val="a"/>
    <w:uiPriority w:val="39"/>
    <w:unhideWhenUsed/>
    <w:qFormat/>
    <w:pPr>
      <w:ind w:left="1200"/>
    </w:pPr>
    <w:rPr>
      <w:sz w:val="20"/>
      <w:szCs w:val="20"/>
    </w:rPr>
  </w:style>
  <w:style w:type="paragraph" w:styleId="21">
    <w:name w:val="toc 2"/>
    <w:basedOn w:val="a"/>
    <w:next w:val="a"/>
    <w:uiPriority w:val="39"/>
    <w:qFormat/>
    <w:pPr>
      <w:ind w:left="240"/>
    </w:pPr>
    <w:rPr>
      <w:b/>
      <w:sz w:val="22"/>
      <w:szCs w:val="22"/>
    </w:rPr>
  </w:style>
  <w:style w:type="paragraph" w:styleId="9">
    <w:name w:val="toc 9"/>
    <w:basedOn w:val="a"/>
    <w:next w:val="a"/>
    <w:uiPriority w:val="39"/>
    <w:unhideWhenUsed/>
    <w:qFormat/>
    <w:pPr>
      <w:ind w:left="1920"/>
    </w:pPr>
    <w:rPr>
      <w:sz w:val="20"/>
      <w:szCs w:val="20"/>
    </w:rPr>
  </w:style>
  <w:style w:type="paragraph" w:styleId="ad">
    <w:name w:val="Normal (Web)"/>
    <w:basedOn w:val="a"/>
    <w:uiPriority w:val="99"/>
    <w:unhideWhenUsed/>
    <w:qFormat/>
    <w:pPr>
      <w:tabs>
        <w:tab w:val="left" w:pos="1260"/>
        <w:tab w:val="right" w:leader="dot" w:pos="8296"/>
      </w:tabs>
      <w:spacing w:beforeLines="50" w:after="200" w:line="276" w:lineRule="auto"/>
      <w:ind w:leftChars="200" w:left="200"/>
    </w:pPr>
    <w:rPr>
      <w:rFonts w:ascii="宋体" w:hAnsi="宋体" w:cs="宋体"/>
      <w:lang w:eastAsia="zh-CN"/>
    </w:rPr>
  </w:style>
  <w:style w:type="paragraph" w:styleId="ae">
    <w:name w:val="Title"/>
    <w:basedOn w:val="a"/>
    <w:next w:val="a"/>
    <w:link w:val="af"/>
    <w:uiPriority w:val="10"/>
    <w:qFormat/>
    <w:pPr>
      <w:widowControl w:val="0"/>
      <w:spacing w:before="240" w:after="60"/>
      <w:jc w:val="center"/>
      <w:outlineLvl w:val="0"/>
    </w:pPr>
    <w:rPr>
      <w:rFonts w:asciiTheme="majorHAnsi" w:hAnsiTheme="majorHAnsi" w:cstheme="majorBidi"/>
      <w:b/>
      <w:bCs/>
      <w:kern w:val="2"/>
      <w:sz w:val="32"/>
      <w:szCs w:val="32"/>
      <w:lang w:eastAsia="zh-CN"/>
    </w:rPr>
  </w:style>
  <w:style w:type="paragraph" w:styleId="af0">
    <w:name w:val="annotation subject"/>
    <w:basedOn w:val="a3"/>
    <w:next w:val="a3"/>
    <w:link w:val="af1"/>
    <w:qFormat/>
    <w:rPr>
      <w:b/>
      <w:bCs/>
    </w:rPr>
  </w:style>
  <w:style w:type="character" w:styleId="af2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styleId="af3">
    <w:name w:val="annotation reference"/>
    <w:basedOn w:val="a0"/>
    <w:qFormat/>
    <w:rPr>
      <w:sz w:val="21"/>
      <w:szCs w:val="21"/>
    </w:rPr>
  </w:style>
  <w:style w:type="character" w:customStyle="1" w:styleId="10">
    <w:name w:val="标题 1 字符"/>
    <w:basedOn w:val="a0"/>
    <w:link w:val="1"/>
    <w:uiPriority w:val="99"/>
    <w:qFormat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20">
    <w:name w:val="标题 2 字符"/>
    <w:basedOn w:val="a0"/>
    <w:link w:val="2"/>
    <w:uiPriority w:val="99"/>
    <w:qFormat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customStyle="1" w:styleId="30">
    <w:name w:val="标题 3 字符"/>
    <w:basedOn w:val="a0"/>
    <w:link w:val="3"/>
    <w:uiPriority w:val="9"/>
    <w:qFormat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en-US"/>
    </w:rPr>
  </w:style>
  <w:style w:type="character" w:customStyle="1" w:styleId="af">
    <w:name w:val="标题 字符"/>
    <w:basedOn w:val="a0"/>
    <w:link w:val="ae"/>
    <w:uiPriority w:val="10"/>
    <w:qFormat/>
    <w:rPr>
      <w:rFonts w:asciiTheme="majorHAnsi" w:eastAsia="宋体" w:hAnsiTheme="majorHAnsi" w:cstheme="majorBidi"/>
      <w:b/>
      <w:bCs/>
      <w:kern w:val="2"/>
      <w:sz w:val="32"/>
      <w:szCs w:val="32"/>
    </w:rPr>
  </w:style>
  <w:style w:type="paragraph" w:customStyle="1" w:styleId="12">
    <w:name w:val="列出段落1"/>
    <w:basedOn w:val="a"/>
    <w:uiPriority w:val="34"/>
    <w:qFormat/>
    <w:pPr>
      <w:widowControl w:val="0"/>
      <w:ind w:firstLineChars="200" w:firstLine="420"/>
      <w:jc w:val="both"/>
    </w:pPr>
    <w:rPr>
      <w:rFonts w:eastAsiaTheme="minorEastAsia"/>
      <w:kern w:val="2"/>
      <w:sz w:val="21"/>
      <w:szCs w:val="22"/>
      <w:lang w:eastAsia="zh-CN"/>
    </w:rPr>
  </w:style>
  <w:style w:type="character" w:customStyle="1" w:styleId="a6">
    <w:name w:val="日期 字符"/>
    <w:basedOn w:val="a0"/>
    <w:link w:val="a5"/>
    <w:uiPriority w:val="99"/>
    <w:semiHidden/>
    <w:qFormat/>
    <w:rPr>
      <w:kern w:val="2"/>
      <w:sz w:val="21"/>
      <w:szCs w:val="22"/>
    </w:rPr>
  </w:style>
  <w:style w:type="character" w:customStyle="1" w:styleId="aa">
    <w:name w:val="页脚 字符"/>
    <w:basedOn w:val="a0"/>
    <w:link w:val="a9"/>
    <w:uiPriority w:val="99"/>
    <w:qFormat/>
    <w:rPr>
      <w:kern w:val="2"/>
      <w:sz w:val="18"/>
      <w:szCs w:val="18"/>
    </w:rPr>
  </w:style>
  <w:style w:type="character" w:customStyle="1" w:styleId="ac">
    <w:name w:val="页眉 字符"/>
    <w:basedOn w:val="a0"/>
    <w:link w:val="ab"/>
    <w:uiPriority w:val="99"/>
    <w:qFormat/>
    <w:rPr>
      <w:kern w:val="2"/>
      <w:sz w:val="18"/>
      <w:szCs w:val="18"/>
    </w:rPr>
  </w:style>
  <w:style w:type="paragraph" w:customStyle="1" w:styleId="TOC1">
    <w:name w:val="TOC 标题1"/>
    <w:basedOn w:val="1"/>
    <w:next w:val="a"/>
    <w:uiPriority w:val="39"/>
    <w:unhideWhenUsed/>
    <w:qFormat/>
    <w:pPr>
      <w:spacing w:line="276" w:lineRule="auto"/>
      <w:outlineLvl w:val="9"/>
    </w:pPr>
    <w:rPr>
      <w:color w:val="365F91" w:themeColor="accent1" w:themeShade="BF"/>
      <w:sz w:val="28"/>
      <w:szCs w:val="28"/>
    </w:rPr>
  </w:style>
  <w:style w:type="character" w:customStyle="1" w:styleId="a8">
    <w:name w:val="批注框文本 字符"/>
    <w:basedOn w:val="a0"/>
    <w:link w:val="a7"/>
    <w:qFormat/>
    <w:rPr>
      <w:rFonts w:eastAsia="宋体"/>
      <w:sz w:val="18"/>
      <w:szCs w:val="18"/>
      <w:lang w:eastAsia="en-US"/>
    </w:rPr>
  </w:style>
  <w:style w:type="character" w:customStyle="1" w:styleId="a4">
    <w:name w:val="批注文字 字符"/>
    <w:basedOn w:val="a0"/>
    <w:link w:val="a3"/>
    <w:qFormat/>
    <w:rPr>
      <w:rFonts w:eastAsia="宋体"/>
      <w:lang w:eastAsia="en-US"/>
    </w:rPr>
  </w:style>
  <w:style w:type="character" w:customStyle="1" w:styleId="af1">
    <w:name w:val="批注主题 字符"/>
    <w:basedOn w:val="a4"/>
    <w:link w:val="af0"/>
    <w:qFormat/>
    <w:rPr>
      <w:rFonts w:eastAsia="宋体"/>
      <w:b/>
      <w:bCs/>
      <w:lang w:eastAsia="en-US"/>
    </w:rPr>
  </w:style>
  <w:style w:type="paragraph" w:customStyle="1" w:styleId="-11">
    <w:name w:val="彩色列表 - 强调文字颜色 11"/>
    <w:basedOn w:val="a"/>
    <w:uiPriority w:val="34"/>
    <w:qFormat/>
    <w:pPr>
      <w:widowControl w:val="0"/>
      <w:ind w:firstLineChars="200" w:firstLine="420"/>
      <w:jc w:val="both"/>
    </w:pPr>
    <w:rPr>
      <w:rFonts w:ascii="Calibri" w:hAnsi="Calibri" w:cs="Times New Roman"/>
      <w:kern w:val="2"/>
      <w:sz w:val="21"/>
      <w:szCs w:val="22"/>
      <w:lang w:eastAsia="zh-CN"/>
    </w:rPr>
  </w:style>
  <w:style w:type="paragraph" w:customStyle="1" w:styleId="Af4">
    <w:name w:val="正文 A"/>
    <w:qFormat/>
    <w:pPr>
      <w:widowControl w:val="0"/>
      <w:jc w:val="both"/>
    </w:pPr>
    <w:rPr>
      <w:rFonts w:ascii="Times New Roman" w:eastAsia="Times New Roman" w:hAnsi="Times New Roman" w:cs="Times New Roman"/>
      <w:color w:val="000000"/>
      <w:kern w:val="2"/>
      <w:sz w:val="21"/>
      <w:szCs w:val="21"/>
      <w:u w:color="000000"/>
    </w:rPr>
  </w:style>
  <w:style w:type="character" w:customStyle="1" w:styleId="33">
    <w:name w:val="目录 3 字符"/>
    <w:link w:val="32"/>
    <w:uiPriority w:val="39"/>
    <w:qFormat/>
    <w:rPr>
      <w:sz w:val="22"/>
      <w:szCs w:val="22"/>
    </w:rPr>
  </w:style>
  <w:style w:type="paragraph" w:styleId="af5">
    <w:name w:val="List Paragraph"/>
    <w:basedOn w:val="a"/>
    <w:uiPriority w:val="99"/>
    <w:qFormat/>
    <w:pPr>
      <w:ind w:firstLineChars="200" w:firstLine="420"/>
    </w:pPr>
  </w:style>
  <w:style w:type="paragraph" w:styleId="TOC">
    <w:name w:val="TOC Heading"/>
    <w:basedOn w:val="1"/>
    <w:next w:val="a"/>
    <w:uiPriority w:val="39"/>
    <w:unhideWhenUsed/>
    <w:qFormat/>
    <w:rsid w:val="00267ABF"/>
    <w:pPr>
      <w:spacing w:before="240" w:line="259" w:lineRule="auto"/>
      <w:outlineLvl w:val="9"/>
    </w:pPr>
    <w:rPr>
      <w:b w:val="0"/>
      <w:bCs w:val="0"/>
      <w:color w:val="365F91" w:themeColor="accent1" w:themeShade="BF"/>
      <w:lang w:eastAsia="zh-CN"/>
    </w:rPr>
  </w:style>
  <w:style w:type="character" w:styleId="af6">
    <w:name w:val="line number"/>
    <w:basedOn w:val="a0"/>
    <w:semiHidden/>
    <w:unhideWhenUsed/>
    <w:rsid w:val="00A962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930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92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707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1.png"/><Relationship Id="rId4" Type="http://schemas.openxmlformats.org/officeDocument/2006/relationships/styles" Target="styles.xml"/><Relationship Id="rId9" Type="http://schemas.openxmlformats.org/officeDocument/2006/relationships/hyperlink" Target="https://logistics.cebsit.ac.cn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1121D42-F987-4FCE-9989-709B8EFC26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122</Words>
  <Characters>700</Characters>
  <Application>Microsoft Office Word</Application>
  <DocSecurity>0</DocSecurity>
  <Lines>5</Lines>
  <Paragraphs>1</Paragraphs>
  <ScaleCrop>false</ScaleCrop>
  <Company>University of Georgia</Company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Lin Guo</dc:creator>
  <cp:lastModifiedBy>NTKO</cp:lastModifiedBy>
  <cp:revision>3</cp:revision>
  <cp:lastPrinted>2020-06-18T11:17:00Z</cp:lastPrinted>
  <dcterms:created xsi:type="dcterms:W3CDTF">2025-03-05T07:33:00Z</dcterms:created>
  <dcterms:modified xsi:type="dcterms:W3CDTF">2025-03-05T07:33:00Z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